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5C68" w:rsidRDefault="00CB5C68" w:rsidP="00CB5C68">
      <w:pPr>
        <w:pStyle w:val="a3"/>
        <w:spacing w:before="0" w:beforeAutospacing="0" w:after="0" w:afterAutospacing="0"/>
      </w:pPr>
      <w:r>
        <w:t>Практическая работа №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rPr>
          <w:rStyle w:val="a4"/>
        </w:rPr>
        <w:t>Тема занятия: </w:t>
      </w:r>
      <w:r>
        <w:t>Командная строка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rPr>
          <w:rStyle w:val="a4"/>
          <w:u w:val="single"/>
        </w:rPr>
        <w:t>Цель занятия</w:t>
      </w:r>
      <w:r>
        <w:rPr>
          <w:rStyle w:val="a4"/>
        </w:rPr>
        <w:t>: </w:t>
      </w:r>
      <w:r>
        <w:t>Закрепление полученных теоретических знаний на практике, изучение основных команд для работы с объектами операционной системы (каталогами и файлами).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rPr>
          <w:rStyle w:val="a4"/>
          <w:i/>
          <w:iCs/>
        </w:rPr>
        <w:t>План занятия</w:t>
      </w:r>
      <w:r>
        <w:t>: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Запуск командной строки. Создание и переименование каталога. Удаление каталога Работа с файлами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Сегодня на занятии мы познакомимся с командной строкой. Основное внимание при изучении командной строки уделим работе с папками и файлами.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rPr>
          <w:rStyle w:val="a4"/>
        </w:rPr>
        <w:t>1. Запустите командную строку.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Запуск командной строки осуществляется одним из способов: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Пуск</w:t>
      </w:r>
      <w:proofErr w:type="gramStart"/>
      <w:r>
        <w:t xml:space="preserve"> → В</w:t>
      </w:r>
      <w:proofErr w:type="gramEnd"/>
      <w:r>
        <w:t xml:space="preserve">се программы → Стандартные → Командная строка Пуск → Выполнить → </w:t>
      </w:r>
      <w:proofErr w:type="spellStart"/>
      <w:r>
        <w:t>Command</w:t>
      </w:r>
      <w:proofErr w:type="spellEnd"/>
      <w:r>
        <w:t xml:space="preserve"> (или </w:t>
      </w:r>
      <w:proofErr w:type="spellStart"/>
      <w:r>
        <w:t>cmd</w:t>
      </w:r>
      <w:proofErr w:type="spellEnd"/>
      <w:r>
        <w:t xml:space="preserve">) C:\Windows\Command. </w:t>
      </w:r>
      <w:proofErr w:type="spellStart"/>
      <w:r>
        <w:t>com</w:t>
      </w:r>
      <w:proofErr w:type="spellEnd"/>
    </w:p>
    <w:p w:rsidR="00CB5C68" w:rsidRDefault="00CB5C68" w:rsidP="00CB5C68">
      <w:pPr>
        <w:pStyle w:val="a3"/>
        <w:spacing w:before="0" w:beforeAutospacing="0" w:after="0" w:afterAutospacing="0"/>
      </w:pPr>
      <w:bookmarkStart w:id="0" w:name="_GoBack"/>
      <w:r>
        <w:rPr>
          <w:noProof/>
        </w:rPr>
        <w:drawing>
          <wp:inline distT="0" distB="0" distL="0" distR="0">
            <wp:extent cx="7139940" cy="876300"/>
            <wp:effectExtent l="0" t="0" r="3810" b="0"/>
            <wp:docPr id="1" name="Рисунок 1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994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CB5C68" w:rsidRDefault="00CB5C68" w:rsidP="00CB5C68">
      <w:pPr>
        <w:pStyle w:val="a3"/>
        <w:spacing w:before="0" w:beforeAutospacing="0" w:after="0" w:afterAutospacing="0"/>
      </w:pPr>
      <w:r>
        <w:t xml:space="preserve">Итак, после запуска командной строке, вы видите </w:t>
      </w:r>
      <w:proofErr w:type="gramStart"/>
      <w:r>
        <w:t>строку</w:t>
      </w:r>
      <w:proofErr w:type="gramEnd"/>
      <w:r>
        <w:t xml:space="preserve"> в которой указано ваше местоположение: например, </w:t>
      </w:r>
      <w:r>
        <w:rPr>
          <w:rStyle w:val="a4"/>
        </w:rPr>
        <w:t>C:\Documents </w:t>
      </w:r>
      <w:proofErr w:type="spellStart"/>
      <w:r>
        <w:rPr>
          <w:rStyle w:val="a4"/>
        </w:rPr>
        <w:t>And</w:t>
      </w:r>
      <w:proofErr w:type="spellEnd"/>
      <w:r>
        <w:rPr>
          <w:rStyle w:val="a4"/>
        </w:rPr>
        <w:t> </w:t>
      </w:r>
      <w:proofErr w:type="spellStart"/>
      <w:r>
        <w:rPr>
          <w:rStyle w:val="a4"/>
        </w:rPr>
        <w:t>Settings\Экзамен</w:t>
      </w:r>
      <w:proofErr w:type="spellEnd"/>
      <w:r>
        <w:rPr>
          <w:rStyle w:val="a4"/>
        </w:rPr>
        <w:t>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Чтобы выйти на диск C: (то есть в корневой каталог) наберите команду: </w:t>
      </w:r>
      <w:r>
        <w:rPr>
          <w:rStyle w:val="a4"/>
        </w:rPr>
        <w:t>CD</w:t>
      </w:r>
      <w:proofErr w:type="gramStart"/>
      <w:r>
        <w:rPr>
          <w:rStyle w:val="a4"/>
        </w:rPr>
        <w:t>_\ </w:t>
      </w:r>
      <w:r>
        <w:t>И</w:t>
      </w:r>
      <w:proofErr w:type="gramEnd"/>
      <w:r>
        <w:t xml:space="preserve"> затем нажмите </w:t>
      </w:r>
      <w:proofErr w:type="spellStart"/>
      <w:r>
        <w:t>Enter</w:t>
      </w:r>
      <w:proofErr w:type="spellEnd"/>
      <w:r>
        <w:t>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rPr>
          <w:rStyle w:val="a4"/>
        </w:rPr>
        <w:t>Замечание: в практике для удобства введено обозначение пробела _. То есть необходимо набрать CD пробел \. Каждая команда заканчивается клавишей </w:t>
      </w:r>
      <w:proofErr w:type="spellStart"/>
      <w:r>
        <w:rPr>
          <w:rStyle w:val="a4"/>
        </w:rPr>
        <w:t>Enter</w:t>
      </w:r>
      <w:proofErr w:type="spellEnd"/>
      <w:r>
        <w:rPr>
          <w:rStyle w:val="a4"/>
        </w:rPr>
        <w:t>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Если же набрать CD.., то выйдем из каталога Экзамен и окажемся в каталоге </w:t>
      </w:r>
      <w:proofErr w:type="spellStart"/>
      <w:r>
        <w:rPr>
          <w:rStyle w:val="a4"/>
        </w:rPr>
        <w:t>Documents</w:t>
      </w:r>
      <w:proofErr w:type="spellEnd"/>
      <w:r>
        <w:rPr>
          <w:rStyle w:val="a4"/>
        </w:rPr>
        <w:t> </w:t>
      </w:r>
      <w:proofErr w:type="spellStart"/>
      <w:r>
        <w:rPr>
          <w:rStyle w:val="a4"/>
        </w:rPr>
        <w:t>And</w:t>
      </w:r>
      <w:proofErr w:type="spellEnd"/>
      <w:r>
        <w:rPr>
          <w:rStyle w:val="a4"/>
        </w:rPr>
        <w:t> </w:t>
      </w:r>
      <w:proofErr w:type="spellStart"/>
      <w:r>
        <w:rPr>
          <w:rStyle w:val="a4"/>
        </w:rPr>
        <w:t>Settings</w:t>
      </w:r>
      <w:proofErr w:type="spellEnd"/>
      <w:r>
        <w:rPr>
          <w:rStyle w:val="a4"/>
        </w:rPr>
        <w:t>.</w:t>
      </w:r>
      <w:r>
        <w:t> Для входа в какой-либо каталог этого диска воспользуйтесь командой </w:t>
      </w:r>
      <w:proofErr w:type="spellStart"/>
      <w:r>
        <w:rPr>
          <w:rStyle w:val="a4"/>
        </w:rPr>
        <w:t>CD_имя</w:t>
      </w:r>
      <w:proofErr w:type="spellEnd"/>
      <w:r>
        <w:rPr>
          <w:rStyle w:val="a4"/>
        </w:rPr>
        <w:t xml:space="preserve"> каталога.</w:t>
      </w:r>
      <w:r>
        <w:t> Чтобы перейти с одного диска на другой, нужно ввести имя диска, например, необходимо перейти на диск D. Для этого набираем </w:t>
      </w:r>
      <w:r>
        <w:rPr>
          <w:rStyle w:val="a4"/>
        </w:rPr>
        <w:t>D:</w:t>
      </w:r>
      <w:r>
        <w:t>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rPr>
          <w:rStyle w:val="a4"/>
        </w:rPr>
        <w:t>Задание №1.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Выйдите в корневой каталог диска </w:t>
      </w:r>
      <w:proofErr w:type="gramStart"/>
      <w:r>
        <w:rPr>
          <w:rStyle w:val="a4"/>
        </w:rPr>
        <w:t>С</w:t>
      </w:r>
      <w:proofErr w:type="gramEnd"/>
      <w:r>
        <w:rPr>
          <w:rStyle w:val="a4"/>
        </w:rPr>
        <w:t>:</w:t>
      </w:r>
      <w:r>
        <w:t>. Зайдите на этом диске в папку </w:t>
      </w:r>
      <w:proofErr w:type="spellStart"/>
      <w:r>
        <w:rPr>
          <w:rStyle w:val="a4"/>
        </w:rPr>
        <w:t>Program</w:t>
      </w:r>
      <w:proofErr w:type="spellEnd"/>
      <w:r>
        <w:rPr>
          <w:rStyle w:val="a4"/>
        </w:rPr>
        <w:t> </w:t>
      </w:r>
      <w:proofErr w:type="spellStart"/>
      <w:r>
        <w:rPr>
          <w:rStyle w:val="a4"/>
        </w:rPr>
        <w:t>Files</w:t>
      </w:r>
      <w:proofErr w:type="spellEnd"/>
      <w:r>
        <w:t>. Выйдите из каталога </w:t>
      </w:r>
      <w:proofErr w:type="spellStart"/>
      <w:r>
        <w:rPr>
          <w:rStyle w:val="a4"/>
        </w:rPr>
        <w:t>Program</w:t>
      </w:r>
      <w:proofErr w:type="spellEnd"/>
      <w:r>
        <w:rPr>
          <w:rStyle w:val="a4"/>
        </w:rPr>
        <w:t> </w:t>
      </w:r>
      <w:proofErr w:type="spellStart"/>
      <w:r>
        <w:rPr>
          <w:rStyle w:val="a4"/>
        </w:rPr>
        <w:t>Files.</w:t>
      </w:r>
      <w:r>
        <w:t>Перейдите</w:t>
      </w:r>
      <w:proofErr w:type="spellEnd"/>
      <w:r>
        <w:t xml:space="preserve"> на диск </w:t>
      </w:r>
      <w:r>
        <w:rPr>
          <w:rStyle w:val="a4"/>
        </w:rPr>
        <w:t>D:</w:t>
      </w:r>
      <w:r>
        <w:t>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Если необходимо очистить экран от старых записей, воспользуйтесь командой </w:t>
      </w:r>
      <w:r>
        <w:rPr>
          <w:rStyle w:val="a4"/>
        </w:rPr>
        <w:t>CLS.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rPr>
          <w:rStyle w:val="a4"/>
        </w:rPr>
        <w:t>2</w:t>
      </w:r>
      <w:r>
        <w:t>. </w:t>
      </w:r>
      <w:r>
        <w:rPr>
          <w:rStyle w:val="a4"/>
        </w:rPr>
        <w:t>Создание папки (каталога). Переименование.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На диске D необходимо создать папку </w:t>
      </w:r>
      <w:proofErr w:type="spellStart"/>
      <w:r>
        <w:rPr>
          <w:rStyle w:val="a4"/>
        </w:rPr>
        <w:t>Practica</w:t>
      </w:r>
      <w:proofErr w:type="spellEnd"/>
      <w:r>
        <w:t>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Для этого набираем команду: </w:t>
      </w:r>
      <w:proofErr w:type="spellStart"/>
      <w:r>
        <w:rPr>
          <w:rStyle w:val="a4"/>
        </w:rPr>
        <w:t>Md_Practica</w:t>
      </w:r>
      <w:proofErr w:type="spellEnd"/>
      <w:r>
        <w:t>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Команда указывается без имени диска, если мы находимся на этом диске. Если же мы на другом диске, например на диске</w:t>
      </w:r>
      <w:proofErr w:type="gramStart"/>
      <w:r>
        <w:t xml:space="preserve"> С</w:t>
      </w:r>
      <w:proofErr w:type="gramEnd"/>
      <w:r>
        <w:t>, то формат команды будет такой: </w:t>
      </w:r>
      <w:proofErr w:type="spellStart"/>
      <w:r>
        <w:rPr>
          <w:rStyle w:val="a4"/>
        </w:rPr>
        <w:t>Md_D:\Practica</w:t>
      </w:r>
      <w:proofErr w:type="spellEnd"/>
      <w:r>
        <w:rPr>
          <w:rStyle w:val="a4"/>
        </w:rPr>
        <w:t>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2.1. В каталоге </w:t>
      </w:r>
      <w:proofErr w:type="spellStart"/>
      <w:r>
        <w:rPr>
          <w:rStyle w:val="a4"/>
        </w:rPr>
        <w:t>Practica</w:t>
      </w:r>
      <w:proofErr w:type="spellEnd"/>
      <w:proofErr w:type="gramStart"/>
      <w:r>
        <w:rPr>
          <w:rStyle w:val="a4"/>
        </w:rPr>
        <w:t> </w:t>
      </w:r>
      <w:r>
        <w:t>С</w:t>
      </w:r>
      <w:proofErr w:type="gramEnd"/>
      <w:r>
        <w:t>оздайте каталог </w:t>
      </w:r>
      <w:r>
        <w:rPr>
          <w:rStyle w:val="a4"/>
        </w:rPr>
        <w:t>Ученик</w:t>
      </w:r>
      <w:r>
        <w:t>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Т. к. каталог </w:t>
      </w:r>
      <w:r>
        <w:rPr>
          <w:rStyle w:val="a4"/>
        </w:rPr>
        <w:t>Ученик</w:t>
      </w:r>
      <w:r>
        <w:t> находится в каталоге </w:t>
      </w:r>
      <w:proofErr w:type="spellStart"/>
      <w:r>
        <w:rPr>
          <w:rStyle w:val="a4"/>
        </w:rPr>
        <w:t>Practica</w:t>
      </w:r>
      <w:proofErr w:type="spellEnd"/>
      <w:r>
        <w:t>, то для его создания нужно указывать его путевое имя: </w:t>
      </w:r>
      <w:proofErr w:type="spellStart"/>
      <w:r>
        <w:rPr>
          <w:rStyle w:val="a4"/>
        </w:rPr>
        <w:t>Md_Practica\Ученик</w:t>
      </w:r>
      <w:proofErr w:type="spellEnd"/>
      <w:r>
        <w:rPr>
          <w:rStyle w:val="a4"/>
        </w:rPr>
        <w:t>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2.2. Каталог </w:t>
      </w:r>
      <w:r>
        <w:rPr>
          <w:rStyle w:val="a4"/>
        </w:rPr>
        <w:t>Ученик</w:t>
      </w:r>
      <w:proofErr w:type="gramStart"/>
      <w:r>
        <w:rPr>
          <w:rStyle w:val="a4"/>
        </w:rPr>
        <w:t> </w:t>
      </w:r>
      <w:r>
        <w:t>П</w:t>
      </w:r>
      <w:proofErr w:type="gramEnd"/>
      <w:r>
        <w:t>ереименовать в каталог </w:t>
      </w:r>
      <w:r>
        <w:rPr>
          <w:rStyle w:val="a4"/>
        </w:rPr>
        <w:t>Студент</w:t>
      </w:r>
      <w:r>
        <w:t>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Для этого набираем команду: </w:t>
      </w:r>
      <w:proofErr w:type="spellStart"/>
      <w:r>
        <w:rPr>
          <w:rStyle w:val="a4"/>
        </w:rPr>
        <w:t>Move_</w:t>
      </w:r>
      <w:proofErr w:type="spellEnd"/>
      <w:r>
        <w:rPr>
          <w:rStyle w:val="a4"/>
        </w:rPr>
        <w:t> </w:t>
      </w:r>
      <w:proofErr w:type="spellStart"/>
      <w:r>
        <w:rPr>
          <w:rStyle w:val="a4"/>
        </w:rPr>
        <w:t>Practica\Ученик_Practica\Студент</w:t>
      </w:r>
      <w:proofErr w:type="spellEnd"/>
    </w:p>
    <w:p w:rsidR="00CB5C68" w:rsidRDefault="00CB5C68" w:rsidP="00CB5C68">
      <w:pPr>
        <w:pStyle w:val="a3"/>
        <w:spacing w:before="0" w:beforeAutospacing="0" w:after="0" w:afterAutospacing="0"/>
      </w:pPr>
      <w:r>
        <w:t>Зайдите на диск D, просмотрите полученный результат.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2.3. Создайте структуру каталогов D:\Иванов\Иван\Иванович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rPr>
          <w:rStyle w:val="a4"/>
        </w:rPr>
        <w:t>1-й способ</w:t>
      </w:r>
      <w:r>
        <w:t>.</w:t>
      </w:r>
    </w:p>
    <w:p w:rsidR="00CB5C68" w:rsidRDefault="00CB5C68" w:rsidP="00CB5C68">
      <w:pPr>
        <w:pStyle w:val="a3"/>
        <w:spacing w:before="0" w:beforeAutospacing="0" w:after="0" w:afterAutospacing="0"/>
      </w:pPr>
      <w:proofErr w:type="spellStart"/>
      <w:r>
        <w:rPr>
          <w:rStyle w:val="a4"/>
        </w:rPr>
        <w:t>Md_Иванов</w:t>
      </w:r>
      <w:proofErr w:type="spellEnd"/>
      <w:r>
        <w:t> - создаем каталог Иванов</w:t>
      </w:r>
    </w:p>
    <w:p w:rsidR="00CB5C68" w:rsidRDefault="00CB5C68" w:rsidP="00CB5C68">
      <w:pPr>
        <w:pStyle w:val="a3"/>
        <w:spacing w:before="0" w:beforeAutospacing="0" w:after="0" w:afterAutospacing="0"/>
      </w:pPr>
      <w:proofErr w:type="spellStart"/>
      <w:r>
        <w:rPr>
          <w:rStyle w:val="a4"/>
        </w:rPr>
        <w:t>Md_Иванов\Иван</w:t>
      </w:r>
      <w:proofErr w:type="spellEnd"/>
      <w:r>
        <w:t> – в каталоге Иванов создаем каталог Иван</w:t>
      </w:r>
    </w:p>
    <w:p w:rsidR="00CB5C68" w:rsidRDefault="00CB5C68" w:rsidP="00CB5C68">
      <w:pPr>
        <w:pStyle w:val="a3"/>
        <w:spacing w:before="0" w:beforeAutospacing="0" w:after="0" w:afterAutospacing="0"/>
      </w:pPr>
      <w:proofErr w:type="spellStart"/>
      <w:r>
        <w:rPr>
          <w:rStyle w:val="a4"/>
        </w:rPr>
        <w:t>Md_Иванов\Иван\Иванович</w:t>
      </w:r>
      <w:proofErr w:type="spellEnd"/>
      <w:r>
        <w:t> - в каталоге Иван создаем папку Иванович.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rPr>
          <w:rStyle w:val="a4"/>
        </w:rPr>
        <w:t>2-й способ.</w:t>
      </w:r>
      <w:r>
        <w:t> Набираем команду </w:t>
      </w:r>
      <w:proofErr w:type="spellStart"/>
      <w:r>
        <w:rPr>
          <w:rStyle w:val="a4"/>
        </w:rPr>
        <w:t>Md_Иванов\Иван\Иванович</w:t>
      </w:r>
      <w:proofErr w:type="spellEnd"/>
      <w:r>
        <w:t>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rPr>
          <w:rStyle w:val="a4"/>
        </w:rPr>
        <w:t>Задание №2.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Создайте структуру каталогов: C:\task\temp\temp1</w:t>
      </w:r>
      <w:proofErr w:type="gramStart"/>
      <w:r>
        <w:t xml:space="preserve"> П</w:t>
      </w:r>
      <w:proofErr w:type="gramEnd"/>
      <w:r>
        <w:t xml:space="preserve">ереименуйте каталог temp1 в </w:t>
      </w:r>
      <w:proofErr w:type="spellStart"/>
      <w:r>
        <w:t>builder</w:t>
      </w:r>
      <w:proofErr w:type="spellEnd"/>
      <w:r>
        <w:t>. Зайдите на диск C, просмотрите полученный результат.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rPr>
          <w:rStyle w:val="a4"/>
        </w:rPr>
        <w:lastRenderedPageBreak/>
        <w:t>3. Удаление каталогов.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Используется команда </w:t>
      </w:r>
      <w:r>
        <w:rPr>
          <w:rStyle w:val="a4"/>
        </w:rPr>
        <w:t>RD _ </w:t>
      </w:r>
      <w:r>
        <w:t>Имя каталога.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При удалении каталога необходимо придерживаться следующего правила: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rPr>
          <w:rStyle w:val="a4"/>
        </w:rPr>
        <w:t>Правило удаления каталога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 xml:space="preserve">Каталог должен быть </w:t>
      </w:r>
      <w:proofErr w:type="gramStart"/>
      <w:r>
        <w:t>пуст Он не должен</w:t>
      </w:r>
      <w:proofErr w:type="gramEnd"/>
      <w:r>
        <w:t xml:space="preserve"> являться текущим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Например, необходимо удалить структуру каталогов D:\Иванов\Иван\Иванович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Для этого набираем команду:</w:t>
      </w:r>
    </w:p>
    <w:p w:rsidR="00CB5C68" w:rsidRDefault="00CB5C68" w:rsidP="00CB5C68">
      <w:pPr>
        <w:pStyle w:val="a3"/>
        <w:spacing w:before="0" w:beforeAutospacing="0" w:after="0" w:afterAutospacing="0"/>
      </w:pPr>
      <w:proofErr w:type="spellStart"/>
      <w:r>
        <w:rPr>
          <w:rStyle w:val="a4"/>
        </w:rPr>
        <w:t>Rd_Иванов\Иван\Иванович</w:t>
      </w:r>
      <w:proofErr w:type="spellEnd"/>
      <w:r>
        <w:t> – удаляем каталог Иванович.</w:t>
      </w:r>
    </w:p>
    <w:p w:rsidR="00CB5C68" w:rsidRDefault="00CB5C68" w:rsidP="00CB5C68">
      <w:pPr>
        <w:pStyle w:val="a3"/>
        <w:spacing w:before="0" w:beforeAutospacing="0" w:after="0" w:afterAutospacing="0"/>
      </w:pPr>
      <w:proofErr w:type="spellStart"/>
      <w:r>
        <w:rPr>
          <w:rStyle w:val="a4"/>
        </w:rPr>
        <w:t>Rd_Иванов\Иван</w:t>
      </w:r>
      <w:proofErr w:type="spellEnd"/>
      <w:r>
        <w:t> – удаляем каталог Иван.</w:t>
      </w:r>
    </w:p>
    <w:p w:rsidR="00CB5C68" w:rsidRDefault="00CB5C68" w:rsidP="00CB5C68">
      <w:pPr>
        <w:pStyle w:val="a3"/>
        <w:spacing w:before="0" w:beforeAutospacing="0" w:after="0" w:afterAutospacing="0"/>
      </w:pPr>
      <w:proofErr w:type="spellStart"/>
      <w:r>
        <w:rPr>
          <w:rStyle w:val="a4"/>
        </w:rPr>
        <w:t>Rd_Иванов</w:t>
      </w:r>
      <w:proofErr w:type="spellEnd"/>
      <w:r>
        <w:t> – удаляем каталог Иванов.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rPr>
          <w:rStyle w:val="a4"/>
        </w:rPr>
        <w:t>Задание №3.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Удалите структуру каталогов </w:t>
      </w:r>
      <w:r>
        <w:rPr>
          <w:rStyle w:val="a4"/>
        </w:rPr>
        <w:t>D:\Practica\Студент</w:t>
      </w:r>
      <w:proofErr w:type="gramStart"/>
      <w:r>
        <w:t> У</w:t>
      </w:r>
      <w:proofErr w:type="gramEnd"/>
      <w:r>
        <w:t>далите структуру каталогов </w:t>
      </w:r>
      <w:r>
        <w:rPr>
          <w:rStyle w:val="a4"/>
        </w:rPr>
        <w:t>C:\Task\Temp\Builder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rPr>
          <w:rStyle w:val="a4"/>
        </w:rPr>
        <w:t>4. Работа с файлами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rPr>
          <w:rStyle w:val="a4"/>
        </w:rPr>
        <w:t>4.1. Создание файла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Используется команда </w:t>
      </w:r>
      <w:proofErr w:type="spellStart"/>
      <w:r>
        <w:rPr>
          <w:rStyle w:val="a4"/>
        </w:rPr>
        <w:t>Copy_Con_имя</w:t>
      </w:r>
      <w:proofErr w:type="gramStart"/>
      <w:r>
        <w:rPr>
          <w:rStyle w:val="a4"/>
        </w:rPr>
        <w:t>.р</w:t>
      </w:r>
      <w:proofErr w:type="gramEnd"/>
      <w:r>
        <w:rPr>
          <w:rStyle w:val="a4"/>
        </w:rPr>
        <w:t>асширение</w:t>
      </w:r>
      <w:proofErr w:type="spellEnd"/>
    </w:p>
    <w:p w:rsidR="00CB5C68" w:rsidRDefault="00CB5C68" w:rsidP="00CB5C68">
      <w:pPr>
        <w:pStyle w:val="a3"/>
        <w:spacing w:before="0" w:beforeAutospacing="0" w:after="0" w:afterAutospacing="0"/>
      </w:pPr>
      <w:r>
        <w:t>Вначале создается файл, затем вводится информация, которая в нем будет содержаться и для сохранения файла нажать CTRL+Z. Если внутри файла информации не будет, то после создания файла сразу нажать CTRL+Z.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На диске D создайте файл </w:t>
      </w:r>
      <w:r>
        <w:rPr>
          <w:rStyle w:val="a4"/>
        </w:rPr>
        <w:t>Практика.Txt, </w:t>
      </w:r>
      <w:r>
        <w:t>Содержащий текст</w:t>
      </w:r>
      <w:r>
        <w:rPr>
          <w:rStyle w:val="a4"/>
        </w:rPr>
        <w:t> «Задание выполнено».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Для этого набираем команду </w:t>
      </w:r>
      <w:r>
        <w:rPr>
          <w:rStyle w:val="a4"/>
        </w:rPr>
        <w:t>Copy_Con_Практика.Txt.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После выполнения команды вводим текст, который будет в этом файле: «Задание выполнено» и для сохранения файла нажимаем комбинацию CTRL+Z.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Для просмотра содержимого файла используется команда </w:t>
      </w:r>
      <w:proofErr w:type="spellStart"/>
      <w:r>
        <w:rPr>
          <w:rStyle w:val="a4"/>
        </w:rPr>
        <w:t>Type_путевое</w:t>
      </w:r>
      <w:proofErr w:type="spellEnd"/>
      <w:r>
        <w:rPr>
          <w:rStyle w:val="a4"/>
        </w:rPr>
        <w:t xml:space="preserve"> имя файла.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 xml:space="preserve">Чтобы просмотреть содержимое файла Практика. </w:t>
      </w:r>
      <w:proofErr w:type="spellStart"/>
      <w:r>
        <w:t>txt</w:t>
      </w:r>
      <w:proofErr w:type="spellEnd"/>
      <w:r>
        <w:t xml:space="preserve"> наберите команду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rPr>
          <w:rStyle w:val="a4"/>
        </w:rPr>
        <w:t>Type_Практика.Txt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rPr>
          <w:rStyle w:val="a4"/>
        </w:rPr>
        <w:t>Задание №4.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1. На диске</w:t>
      </w:r>
      <w:proofErr w:type="gramStart"/>
      <w:r>
        <w:t> </w:t>
      </w:r>
      <w:r>
        <w:rPr>
          <w:rStyle w:val="a4"/>
        </w:rPr>
        <w:t>С</w:t>
      </w:r>
      <w:proofErr w:type="gramEnd"/>
      <w:r>
        <w:t> создайте файл </w:t>
      </w:r>
      <w:r>
        <w:rPr>
          <w:rStyle w:val="a4"/>
        </w:rPr>
        <w:t>100.Txt</w:t>
      </w:r>
      <w:r>
        <w:t>, содержащий текст «Интерфейс командной строки».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2. Просмотрите содержимое этого файла.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rPr>
          <w:rStyle w:val="a4"/>
        </w:rPr>
        <w:t>4.2. Переименование файла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Используется команда </w:t>
      </w:r>
      <w:proofErr w:type="spellStart"/>
      <w:r>
        <w:rPr>
          <w:rStyle w:val="a4"/>
        </w:rPr>
        <w:t>REN_чтопереименовать_во</w:t>
      </w:r>
      <w:proofErr w:type="spellEnd"/>
      <w:r>
        <w:rPr>
          <w:rStyle w:val="a4"/>
        </w:rPr>
        <w:t xml:space="preserve"> что переименовать.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Переименовать файл </w:t>
      </w:r>
      <w:r>
        <w:rPr>
          <w:rStyle w:val="a4"/>
        </w:rPr>
        <w:t>Практика.Txt</w:t>
      </w:r>
      <w:r>
        <w:t> в </w:t>
      </w:r>
      <w:r>
        <w:rPr>
          <w:rStyle w:val="a4"/>
        </w:rPr>
        <w:t>Example.Txt</w:t>
      </w:r>
      <w:r>
        <w:t>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Для этого набираем команду </w:t>
      </w:r>
      <w:r>
        <w:rPr>
          <w:rStyle w:val="a4"/>
        </w:rPr>
        <w:t>Ren_Практика.Txt_Example.Txt</w:t>
      </w:r>
      <w:r>
        <w:t>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 xml:space="preserve">Кроме смены имени можно изменить и расширение: файл </w:t>
      </w:r>
      <w:proofErr w:type="spellStart"/>
      <w:r>
        <w:t>Example</w:t>
      </w:r>
      <w:proofErr w:type="spellEnd"/>
      <w:r>
        <w:t xml:space="preserve">. </w:t>
      </w:r>
      <w:proofErr w:type="spellStart"/>
      <w:r>
        <w:t>txt</w:t>
      </w:r>
      <w:proofErr w:type="spellEnd"/>
      <w:r>
        <w:t xml:space="preserve"> переименовать в </w:t>
      </w:r>
      <w:proofErr w:type="spellStart"/>
      <w:r>
        <w:t>Example</w:t>
      </w:r>
      <w:proofErr w:type="spellEnd"/>
      <w:r>
        <w:t xml:space="preserve">. </w:t>
      </w:r>
      <w:proofErr w:type="spellStart"/>
      <w:r>
        <w:t>doc</w:t>
      </w:r>
      <w:proofErr w:type="spellEnd"/>
      <w:r>
        <w:t>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Для этого набираем команду </w:t>
      </w:r>
      <w:proofErr w:type="spellStart"/>
      <w:r>
        <w:rPr>
          <w:rStyle w:val="a4"/>
        </w:rPr>
        <w:t>Ren_</w:t>
      </w:r>
      <w:proofErr w:type="spellEnd"/>
      <w:r>
        <w:rPr>
          <w:rStyle w:val="a4"/>
        </w:rPr>
        <w:t> </w:t>
      </w:r>
      <w:proofErr w:type="spellStart"/>
      <w:r>
        <w:rPr>
          <w:rStyle w:val="a4"/>
        </w:rPr>
        <w:t>Example.Txt_Example.Doc</w:t>
      </w:r>
      <w:proofErr w:type="spellEnd"/>
      <w:r>
        <w:rPr>
          <w:rStyle w:val="a4"/>
        </w:rPr>
        <w:t>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rPr>
          <w:rStyle w:val="a4"/>
        </w:rPr>
        <w:t>4.3. Удаление файла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Используется команда </w:t>
      </w:r>
      <w:proofErr w:type="spellStart"/>
      <w:r>
        <w:rPr>
          <w:rStyle w:val="a4"/>
        </w:rPr>
        <w:t>DEL_имя</w:t>
      </w:r>
      <w:proofErr w:type="spellEnd"/>
      <w:r>
        <w:rPr>
          <w:rStyle w:val="a4"/>
        </w:rPr>
        <w:t xml:space="preserve"> файла.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Удалить файл </w:t>
      </w:r>
      <w:r>
        <w:rPr>
          <w:rStyle w:val="a4"/>
        </w:rPr>
        <w:t>Example.Doc.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Для этого набираем команду </w:t>
      </w:r>
      <w:r>
        <w:rPr>
          <w:rStyle w:val="a4"/>
        </w:rPr>
        <w:t>Del_Example.Doc.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rPr>
          <w:rStyle w:val="a4"/>
        </w:rPr>
        <w:t>4.4. Объединение файлов. Копирование файлов.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Создайте на диске D следующие файлы: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rPr>
          <w:rStyle w:val="a4"/>
        </w:rPr>
        <w:t>1.Txt</w:t>
      </w:r>
      <w:r>
        <w:t xml:space="preserve">, содержащий текст «Работа </w:t>
      </w:r>
      <w:proofErr w:type="gramStart"/>
      <w:r>
        <w:t>с</w:t>
      </w:r>
      <w:proofErr w:type="gramEnd"/>
      <w:r>
        <w:t>»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rPr>
          <w:rStyle w:val="a4"/>
        </w:rPr>
        <w:t>2.txt</w:t>
      </w:r>
      <w:r>
        <w:t>, содержащий текст «командной»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rPr>
          <w:rStyle w:val="a4"/>
        </w:rPr>
        <w:t>3.Txt</w:t>
      </w:r>
      <w:r>
        <w:t>, содержащий текст «строкой».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Необходимо объединить все эти файлы в файл </w:t>
      </w:r>
      <w:r>
        <w:rPr>
          <w:rStyle w:val="a4"/>
        </w:rPr>
        <w:t>4.Txt</w:t>
      </w:r>
      <w:r>
        <w:t> (он может быть как существующим, так и нет).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Для этого набираем команду: </w:t>
      </w:r>
      <w:proofErr w:type="spellStart"/>
      <w:r>
        <w:rPr>
          <w:rStyle w:val="a4"/>
        </w:rPr>
        <w:t>Copy</w:t>
      </w:r>
      <w:proofErr w:type="spellEnd"/>
      <w:r>
        <w:rPr>
          <w:rStyle w:val="a4"/>
        </w:rPr>
        <w:t xml:space="preserve"> _ 1.Txt + 2.Txt + 3.Txt _ 4.Txt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Просмотрите содержимое полученного файла: в нем должен быть текст со всех объединенных файлов, т. е. в нем должна быть строка «Работа с командной строкой».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Скопировать полученный файл </w:t>
      </w:r>
      <w:r>
        <w:rPr>
          <w:rStyle w:val="a4"/>
        </w:rPr>
        <w:t>4.Txt</w:t>
      </w:r>
      <w:r>
        <w:t> на диск </w:t>
      </w:r>
      <w:r>
        <w:rPr>
          <w:rStyle w:val="a4"/>
        </w:rPr>
        <w:t>С</w:t>
      </w:r>
      <w:r>
        <w:t>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Для этого набираем команду </w:t>
      </w:r>
      <w:r>
        <w:rPr>
          <w:rStyle w:val="a4"/>
        </w:rPr>
        <w:t>Copy_4.Txt_C: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lastRenderedPageBreak/>
        <w:t>Скопировать все файлы с расширением </w:t>
      </w:r>
      <w:proofErr w:type="spellStart"/>
      <w:r>
        <w:rPr>
          <w:rStyle w:val="a4"/>
        </w:rPr>
        <w:t>Txt</w:t>
      </w:r>
      <w:proofErr w:type="spellEnd"/>
      <w:r>
        <w:t> из папки </w:t>
      </w:r>
      <w:proofErr w:type="spellStart"/>
      <w:r>
        <w:rPr>
          <w:rStyle w:val="a4"/>
        </w:rPr>
        <w:t>Windows</w:t>
      </w:r>
      <w:proofErr w:type="spellEnd"/>
      <w:r>
        <w:t> в папку </w:t>
      </w:r>
      <w:r>
        <w:rPr>
          <w:rStyle w:val="a4"/>
        </w:rPr>
        <w:t>COPYR</w:t>
      </w:r>
      <w:r>
        <w:t>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В начале создаем папку </w:t>
      </w:r>
      <w:proofErr w:type="gramStart"/>
      <w:r>
        <w:rPr>
          <w:rStyle w:val="a4"/>
        </w:rPr>
        <w:t>COPYR</w:t>
      </w:r>
      <w:proofErr w:type="gramEnd"/>
      <w:r>
        <w:t> например на диске </w:t>
      </w:r>
      <w:r>
        <w:rPr>
          <w:rStyle w:val="a4"/>
        </w:rPr>
        <w:t>D</w:t>
      </w:r>
      <w:r>
        <w:t>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Затем набираем следующую команду: </w:t>
      </w:r>
      <w:proofErr w:type="spellStart"/>
      <w:r>
        <w:rPr>
          <w:rStyle w:val="a4"/>
        </w:rPr>
        <w:t>Copy_C:\Windows\</w:t>
      </w:r>
      <w:proofErr w:type="spellEnd"/>
      <w:r>
        <w:rPr>
          <w:rStyle w:val="a4"/>
        </w:rPr>
        <w:t>*.</w:t>
      </w:r>
      <w:proofErr w:type="spellStart"/>
      <w:r>
        <w:rPr>
          <w:rStyle w:val="a4"/>
        </w:rPr>
        <w:t>txt_COPYR</w:t>
      </w:r>
      <w:proofErr w:type="spellEnd"/>
    </w:p>
    <w:p w:rsidR="00CB5C68" w:rsidRDefault="00CB5C68" w:rsidP="00CB5C68">
      <w:pPr>
        <w:pStyle w:val="a3"/>
        <w:spacing w:before="0" w:beforeAutospacing="0" w:after="0" w:afterAutospacing="0"/>
      </w:pPr>
      <w:r>
        <w:rPr>
          <w:rStyle w:val="a4"/>
        </w:rPr>
        <w:t>Задание: Создать файл с путевым именем: D:\100\200\300.Txt, затем все удалить по правилу удаления.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1. Вначале перейдем на диск D.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2. Затем создаем структуру каталогов: md_100/200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3. Теперь создадим файл, для этого укажем его полное путевое имя: copy_con_100\200\300.txt.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4. Для его сохранения нажимаем CTRL+Z.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Зайдите на диск D и проверьте результат.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rPr>
          <w:rStyle w:val="a4"/>
        </w:rPr>
        <w:t>Удаление: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1. Вначале удалим файл: del_100\200\300.txt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2. Затем удалим папку 200: rd_100\200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3. Теперь удалим папку 100: rd_100.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Зайдите на диск D и проверьте результат.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rPr>
          <w:rStyle w:val="a4"/>
        </w:rPr>
        <w:t>Итоговое задание по работе с папками и файлами.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Создать файл с путевым именем </w:t>
      </w:r>
      <w:r>
        <w:rPr>
          <w:rStyle w:val="a4"/>
        </w:rPr>
        <w:t>D:\Tom1\Tom2\Test.Txt</w:t>
      </w:r>
      <w:r>
        <w:t>, содержащий текст «</w:t>
      </w:r>
      <w:r>
        <w:rPr>
          <w:rStyle w:val="a4"/>
        </w:rPr>
        <w:t>Итоговое задание</w:t>
      </w:r>
      <w:r>
        <w:t>». Переименовать файл </w:t>
      </w:r>
      <w:r>
        <w:rPr>
          <w:rStyle w:val="a4"/>
        </w:rPr>
        <w:t>Test.Txt</w:t>
      </w:r>
      <w:r>
        <w:t> в </w:t>
      </w:r>
      <w:r>
        <w:rPr>
          <w:rStyle w:val="a4"/>
        </w:rPr>
        <w:t>Samba.Doc</w:t>
      </w:r>
      <w:r>
        <w:t> . Просмотреть содержимое этого файла. Показать преподавателю. Удалить все по правилу удаления. Создать на диске </w:t>
      </w:r>
      <w:r>
        <w:rPr>
          <w:rStyle w:val="a4"/>
        </w:rPr>
        <w:t>D</w:t>
      </w:r>
      <w:r>
        <w:t> каталог </w:t>
      </w:r>
      <w:proofErr w:type="spellStart"/>
      <w:r>
        <w:rPr>
          <w:rStyle w:val="a4"/>
        </w:rPr>
        <w:t>Master</w:t>
      </w:r>
      <w:proofErr w:type="spellEnd"/>
      <w:r>
        <w:t>. Скопировать в него все файлы с расширением </w:t>
      </w:r>
      <w:proofErr w:type="spellStart"/>
      <w:r>
        <w:rPr>
          <w:rStyle w:val="a4"/>
        </w:rPr>
        <w:t>Gif</w:t>
      </w:r>
      <w:proofErr w:type="spellEnd"/>
      <w:r>
        <w:t> из папки </w:t>
      </w:r>
      <w:r>
        <w:rPr>
          <w:rStyle w:val="a4"/>
        </w:rPr>
        <w:t>C:\Windows</w:t>
      </w:r>
      <w:r>
        <w:t>. Показать преподавателю.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rPr>
          <w:rStyle w:val="a4"/>
        </w:rPr>
        <w:t>Контрольные вопросы: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1.  Какие способы для запуска командной строки вы знаете?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2.  Какая команда позволяет сразу выйти в корневой каталог?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3.  Назовите команду для создания каталога?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4.  Какое вы знаете правило для удаления каталогов?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5.  Какая команда создает файл?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t>6.  Какая команда удаляет файл?</w:t>
      </w:r>
    </w:p>
    <w:p w:rsidR="00CB5C68" w:rsidRDefault="00CB5C68" w:rsidP="00CB5C68">
      <w:pPr>
        <w:pStyle w:val="a3"/>
        <w:spacing w:before="0" w:beforeAutospacing="0" w:after="0" w:afterAutospacing="0"/>
      </w:pPr>
      <w:r>
        <w:rPr>
          <w:rStyle w:val="a4"/>
        </w:rPr>
        <w:t>Выводы: </w:t>
      </w:r>
      <w:r>
        <w:t>Сегодня на практике мы познакомились с командной строкой, рассмотрели способы ее запуска, выучили основные команды для работы с файлами и папками.</w:t>
      </w:r>
    </w:p>
    <w:p w:rsidR="00140125" w:rsidRDefault="009D66BD"/>
    <w:p w:rsidR="003C6DD0" w:rsidRPr="003C6DD0" w:rsidRDefault="003C6DD0" w:rsidP="003C6DD0">
      <w:pPr>
        <w:spacing w:after="0"/>
        <w:rPr>
          <w:sz w:val="36"/>
        </w:rPr>
      </w:pPr>
      <w:r w:rsidRPr="003C6DD0">
        <w:rPr>
          <w:sz w:val="36"/>
        </w:rPr>
        <w:t>командная строка</w:t>
      </w:r>
      <w:r>
        <w:rPr>
          <w:sz w:val="36"/>
        </w:rPr>
        <w:t xml:space="preserve"> ОС </w:t>
      </w:r>
      <w:r w:rsidRPr="003C6DD0">
        <w:rPr>
          <w:rStyle w:val="ez-toc-section"/>
          <w:rFonts w:ascii="inherit" w:hAnsi="inherit"/>
          <w:caps/>
          <w:color w:val="444444"/>
          <w:sz w:val="27"/>
          <w:szCs w:val="39"/>
          <w:bdr w:val="none" w:sz="0" w:space="0" w:color="auto" w:frame="1"/>
        </w:rPr>
        <w:t>LINUX</w:t>
      </w:r>
    </w:p>
    <w:p w:rsidR="003C6DD0" w:rsidRDefault="003C6DD0" w:rsidP="003C6DD0">
      <w:pPr>
        <w:spacing w:after="0"/>
      </w:pP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color w:val="444444"/>
        </w:rPr>
        <w:t>Под </w:t>
      </w:r>
      <w:r>
        <w:rPr>
          <w:rStyle w:val="a4"/>
          <w:rFonts w:ascii="inherit" w:hAnsi="inherit"/>
          <w:color w:val="444444"/>
          <w:bdr w:val="none" w:sz="0" w:space="0" w:color="auto" w:frame="1"/>
        </w:rPr>
        <w:t>терминалом</w:t>
      </w:r>
      <w:r>
        <w:rPr>
          <w:rFonts w:ascii="Open Sans" w:hAnsi="Open Sans"/>
          <w:color w:val="444444"/>
        </w:rPr>
        <w:t> принято понимать окружение, где можно вводить команды и получать на них ответ, это может быть физический терминал или терминал на компьютере.</w:t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Style w:val="a4"/>
          <w:rFonts w:ascii="inherit" w:hAnsi="inherit"/>
          <w:color w:val="444444"/>
          <w:bdr w:val="none" w:sz="0" w:space="0" w:color="auto" w:frame="1"/>
        </w:rPr>
        <w:t>Консоль</w:t>
      </w:r>
      <w:r>
        <w:rPr>
          <w:rFonts w:ascii="Open Sans" w:hAnsi="Open Sans"/>
          <w:color w:val="444444"/>
        </w:rPr>
        <w:t> — это физическое оборудование для управления сервером. Когда к серверу нет доступа из сети, для управления им можно использовать только консоль.</w:t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Style w:val="a4"/>
          <w:rFonts w:ascii="inherit" w:hAnsi="inherit"/>
          <w:color w:val="444444"/>
          <w:bdr w:val="none" w:sz="0" w:space="0" w:color="auto" w:frame="1"/>
        </w:rPr>
        <w:t>TTY</w:t>
      </w:r>
      <w:r>
        <w:rPr>
          <w:rFonts w:ascii="Open Sans" w:hAnsi="Open Sans"/>
          <w:color w:val="444444"/>
        </w:rPr>
        <w:t> — это файл устройства, который создается ядром и предоставляет доступ к терминалу для программ. Это могут быть файлы /</w:t>
      </w:r>
      <w:proofErr w:type="spellStart"/>
      <w:r>
        <w:rPr>
          <w:rFonts w:ascii="Open Sans" w:hAnsi="Open Sans"/>
          <w:color w:val="444444"/>
        </w:rPr>
        <w:t>dev</w:t>
      </w:r>
      <w:proofErr w:type="spellEnd"/>
      <w:r>
        <w:rPr>
          <w:rFonts w:ascii="Open Sans" w:hAnsi="Open Sans"/>
          <w:color w:val="444444"/>
        </w:rPr>
        <w:t>/</w:t>
      </w:r>
      <w:proofErr w:type="spellStart"/>
      <w:r>
        <w:rPr>
          <w:rFonts w:ascii="Open Sans" w:hAnsi="Open Sans"/>
          <w:color w:val="444444"/>
        </w:rPr>
        <w:t>tty</w:t>
      </w:r>
      <w:proofErr w:type="spellEnd"/>
      <w:r>
        <w:rPr>
          <w:rFonts w:ascii="Open Sans" w:hAnsi="Open Sans"/>
          <w:color w:val="444444"/>
        </w:rPr>
        <w:t xml:space="preserve"> для постоянных текстовых терминалов и /</w:t>
      </w:r>
      <w:proofErr w:type="spellStart"/>
      <w:r>
        <w:rPr>
          <w:rFonts w:ascii="Open Sans" w:hAnsi="Open Sans"/>
          <w:color w:val="444444"/>
        </w:rPr>
        <w:t>dev</w:t>
      </w:r>
      <w:proofErr w:type="spellEnd"/>
      <w:r>
        <w:rPr>
          <w:rFonts w:ascii="Open Sans" w:hAnsi="Open Sans"/>
          <w:color w:val="444444"/>
        </w:rPr>
        <w:t>/</w:t>
      </w:r>
      <w:proofErr w:type="spellStart"/>
      <w:r>
        <w:rPr>
          <w:rFonts w:ascii="Open Sans" w:hAnsi="Open Sans"/>
          <w:color w:val="444444"/>
        </w:rPr>
        <w:t>pts</w:t>
      </w:r>
      <w:proofErr w:type="spellEnd"/>
      <w:r>
        <w:rPr>
          <w:rFonts w:ascii="Open Sans" w:hAnsi="Open Sans"/>
          <w:color w:val="444444"/>
        </w:rPr>
        <w:t xml:space="preserve">/* для эмуляторов терминалов. Вы можете выполнить команду или отправить </w:t>
      </w:r>
      <w:proofErr w:type="gramStart"/>
      <w:r>
        <w:rPr>
          <w:rFonts w:ascii="Open Sans" w:hAnsi="Open Sans"/>
          <w:color w:val="444444"/>
        </w:rPr>
        <w:t>сообщение</w:t>
      </w:r>
      <w:proofErr w:type="gramEnd"/>
      <w:r>
        <w:rPr>
          <w:rFonts w:ascii="Open Sans" w:hAnsi="Open Sans"/>
          <w:color w:val="444444"/>
        </w:rPr>
        <w:t xml:space="preserve"> просто записав данные в этот файл, и также получить результат, прочитав данные из этого файла.</w:t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Style w:val="a4"/>
          <w:rFonts w:ascii="inherit" w:hAnsi="inherit"/>
          <w:color w:val="444444"/>
          <w:bdr w:val="none" w:sz="0" w:space="0" w:color="auto" w:frame="1"/>
        </w:rPr>
        <w:t>Эмулятор терминала</w:t>
      </w:r>
      <w:r>
        <w:rPr>
          <w:rFonts w:ascii="Open Sans" w:hAnsi="Open Sans"/>
          <w:color w:val="444444"/>
        </w:rPr>
        <w:t xml:space="preserve"> — это графическая программа, которая предоставляет вам доступ к </w:t>
      </w:r>
      <w:proofErr w:type="spellStart"/>
      <w:r>
        <w:rPr>
          <w:rFonts w:ascii="Open Sans" w:hAnsi="Open Sans"/>
          <w:color w:val="444444"/>
        </w:rPr>
        <w:t>tty</w:t>
      </w:r>
      <w:proofErr w:type="spellEnd"/>
      <w:r>
        <w:rPr>
          <w:rFonts w:ascii="Open Sans" w:hAnsi="Open Sans"/>
          <w:color w:val="444444"/>
        </w:rPr>
        <w:t xml:space="preserve"> или </w:t>
      </w:r>
      <w:proofErr w:type="spellStart"/>
      <w:r>
        <w:rPr>
          <w:rFonts w:ascii="Open Sans" w:hAnsi="Open Sans"/>
          <w:color w:val="444444"/>
        </w:rPr>
        <w:t>pts</w:t>
      </w:r>
      <w:proofErr w:type="spellEnd"/>
      <w:r>
        <w:rPr>
          <w:rFonts w:ascii="Open Sans" w:hAnsi="Open Sans"/>
          <w:color w:val="444444"/>
        </w:rPr>
        <w:t xml:space="preserve"> терминалу. Например, </w:t>
      </w:r>
      <w:proofErr w:type="spellStart"/>
      <w:r>
        <w:rPr>
          <w:rFonts w:ascii="Open Sans" w:hAnsi="Open Sans"/>
          <w:color w:val="444444"/>
        </w:rPr>
        <w:t>GnomeTerminal</w:t>
      </w:r>
      <w:proofErr w:type="spellEnd"/>
      <w:r>
        <w:rPr>
          <w:rFonts w:ascii="Open Sans" w:hAnsi="Open Sans"/>
          <w:color w:val="444444"/>
        </w:rPr>
        <w:t xml:space="preserve">, </w:t>
      </w:r>
      <w:proofErr w:type="spellStart"/>
      <w:r>
        <w:rPr>
          <w:rFonts w:ascii="Open Sans" w:hAnsi="Open Sans"/>
          <w:color w:val="444444"/>
        </w:rPr>
        <w:t>Konsole</w:t>
      </w:r>
      <w:proofErr w:type="spellEnd"/>
      <w:r>
        <w:rPr>
          <w:rFonts w:ascii="Open Sans" w:hAnsi="Open Sans"/>
          <w:color w:val="444444"/>
        </w:rPr>
        <w:t xml:space="preserve">, </w:t>
      </w:r>
      <w:proofErr w:type="spellStart"/>
      <w:r>
        <w:rPr>
          <w:rFonts w:ascii="Open Sans" w:hAnsi="Open Sans"/>
          <w:color w:val="444444"/>
        </w:rPr>
        <w:t>Terminix</w:t>
      </w:r>
      <w:proofErr w:type="spellEnd"/>
      <w:r>
        <w:rPr>
          <w:rFonts w:ascii="Open Sans" w:hAnsi="Open Sans"/>
          <w:color w:val="444444"/>
        </w:rPr>
        <w:t xml:space="preserve">, </w:t>
      </w:r>
      <w:proofErr w:type="spellStart"/>
      <w:r>
        <w:rPr>
          <w:rFonts w:ascii="Open Sans" w:hAnsi="Open Sans"/>
          <w:color w:val="444444"/>
        </w:rPr>
        <w:t>Xterm</w:t>
      </w:r>
      <w:proofErr w:type="spellEnd"/>
      <w:r>
        <w:rPr>
          <w:rFonts w:ascii="Open Sans" w:hAnsi="Open Sans"/>
          <w:color w:val="444444"/>
        </w:rPr>
        <w:t xml:space="preserve"> и многие другие.</w:t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Style w:val="a4"/>
          <w:rFonts w:ascii="inherit" w:hAnsi="inherit"/>
          <w:color w:val="444444"/>
          <w:bdr w:val="none" w:sz="0" w:space="0" w:color="auto" w:frame="1"/>
        </w:rPr>
        <w:t>Командная оболочка</w:t>
      </w:r>
      <w:r>
        <w:rPr>
          <w:rFonts w:ascii="Open Sans" w:hAnsi="Open Sans"/>
          <w:color w:val="444444"/>
        </w:rPr>
        <w:t xml:space="preserve"> — устройство </w:t>
      </w:r>
      <w:proofErr w:type="spellStart"/>
      <w:r>
        <w:rPr>
          <w:rFonts w:ascii="Open Sans" w:hAnsi="Open Sans"/>
          <w:color w:val="444444"/>
        </w:rPr>
        <w:t>tty</w:t>
      </w:r>
      <w:proofErr w:type="spellEnd"/>
      <w:r>
        <w:rPr>
          <w:rFonts w:ascii="Open Sans" w:hAnsi="Open Sans"/>
          <w:color w:val="444444"/>
        </w:rPr>
        <w:t xml:space="preserve"> занимается только передачей и приемом данных, но все эти данные должен еще кто-то обрабатывать, выполнять команды, интерпретировать их синтаксис. Командных оболочек достаточно много, это </w:t>
      </w:r>
      <w:proofErr w:type="spellStart"/>
      <w:r>
        <w:rPr>
          <w:rFonts w:ascii="Open Sans" w:hAnsi="Open Sans"/>
          <w:color w:val="444444"/>
        </w:rPr>
        <w:t>bash</w:t>
      </w:r>
      <w:proofErr w:type="spellEnd"/>
      <w:r>
        <w:rPr>
          <w:rFonts w:ascii="Open Sans" w:hAnsi="Open Sans"/>
          <w:color w:val="444444"/>
        </w:rPr>
        <w:t xml:space="preserve">, </w:t>
      </w:r>
      <w:proofErr w:type="spellStart"/>
      <w:r>
        <w:rPr>
          <w:rFonts w:ascii="Open Sans" w:hAnsi="Open Sans"/>
          <w:color w:val="444444"/>
        </w:rPr>
        <w:t>sh</w:t>
      </w:r>
      <w:proofErr w:type="spellEnd"/>
      <w:r>
        <w:rPr>
          <w:rFonts w:ascii="Open Sans" w:hAnsi="Open Sans"/>
          <w:color w:val="444444"/>
        </w:rPr>
        <w:t xml:space="preserve">, </w:t>
      </w:r>
      <w:proofErr w:type="spellStart"/>
      <w:r>
        <w:rPr>
          <w:rFonts w:ascii="Open Sans" w:hAnsi="Open Sans"/>
          <w:color w:val="444444"/>
        </w:rPr>
        <w:t>zsh</w:t>
      </w:r>
      <w:proofErr w:type="spellEnd"/>
      <w:r>
        <w:rPr>
          <w:rFonts w:ascii="Open Sans" w:hAnsi="Open Sans"/>
          <w:color w:val="444444"/>
        </w:rPr>
        <w:t xml:space="preserve">, </w:t>
      </w:r>
      <w:proofErr w:type="spellStart"/>
      <w:r>
        <w:rPr>
          <w:rFonts w:ascii="Open Sans" w:hAnsi="Open Sans"/>
          <w:color w:val="444444"/>
        </w:rPr>
        <w:t>ksh</w:t>
      </w:r>
      <w:proofErr w:type="spellEnd"/>
      <w:r>
        <w:rPr>
          <w:rFonts w:ascii="Open Sans" w:hAnsi="Open Sans"/>
          <w:color w:val="444444"/>
        </w:rPr>
        <w:t xml:space="preserve"> и другие, но чаще всего применяется </w:t>
      </w:r>
      <w:proofErr w:type="spellStart"/>
      <w:r>
        <w:rPr>
          <w:rFonts w:ascii="Open Sans" w:hAnsi="Open Sans"/>
          <w:color w:val="444444"/>
        </w:rPr>
        <w:t>Bash</w:t>
      </w:r>
      <w:proofErr w:type="spellEnd"/>
      <w:r>
        <w:rPr>
          <w:rFonts w:ascii="Open Sans" w:hAnsi="Open Sans"/>
          <w:color w:val="444444"/>
        </w:rPr>
        <w:t>.</w:t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color w:val="444444"/>
        </w:rPr>
        <w:t>Ну и </w:t>
      </w:r>
      <w:r>
        <w:rPr>
          <w:rStyle w:val="a4"/>
          <w:rFonts w:ascii="inherit" w:hAnsi="inherit"/>
          <w:color w:val="444444"/>
          <w:bdr w:val="none" w:sz="0" w:space="0" w:color="auto" w:frame="1"/>
        </w:rPr>
        <w:t>командная строка</w:t>
      </w:r>
      <w:r>
        <w:rPr>
          <w:rFonts w:ascii="Open Sans" w:hAnsi="Open Sans"/>
          <w:color w:val="444444"/>
        </w:rPr>
        <w:t xml:space="preserve"> — это то </w:t>
      </w:r>
      <w:proofErr w:type="gramStart"/>
      <w:r>
        <w:rPr>
          <w:rFonts w:ascii="Open Sans" w:hAnsi="Open Sans"/>
          <w:color w:val="444444"/>
        </w:rPr>
        <w:t>место</w:t>
      </w:r>
      <w:proofErr w:type="gramEnd"/>
      <w:r>
        <w:rPr>
          <w:rFonts w:ascii="Open Sans" w:hAnsi="Open Sans"/>
          <w:color w:val="444444"/>
        </w:rPr>
        <w:t xml:space="preserve"> куда вы будете вводить свои команды, приглашение терминала для ввода.</w:t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color w:val="444444"/>
        </w:rPr>
        <w:t xml:space="preserve">Теперь, когда мы разобрались что такое терминал </w:t>
      </w:r>
      <w:proofErr w:type="spellStart"/>
      <w:r>
        <w:rPr>
          <w:rFonts w:ascii="Open Sans" w:hAnsi="Open Sans"/>
          <w:color w:val="444444"/>
        </w:rPr>
        <w:t>Linux</w:t>
      </w:r>
      <w:proofErr w:type="spellEnd"/>
      <w:r>
        <w:rPr>
          <w:rFonts w:ascii="Open Sans" w:hAnsi="Open Sans"/>
          <w:color w:val="444444"/>
        </w:rPr>
        <w:t xml:space="preserve"> и знаем все основные принципы, перейдем к практике работы с ним.</w:t>
      </w:r>
    </w:p>
    <w:p w:rsidR="003C6DD0" w:rsidRPr="003C6DD0" w:rsidRDefault="003C6DD0" w:rsidP="003C6DD0">
      <w:pPr>
        <w:pStyle w:val="2"/>
        <w:shd w:val="clear" w:color="auto" w:fill="FFFFFF"/>
        <w:spacing w:before="0"/>
        <w:textAlignment w:val="baseline"/>
        <w:rPr>
          <w:rFonts w:ascii="Source Sans Pro" w:hAnsi="Source Sans Pro"/>
          <w:caps/>
          <w:color w:val="444444"/>
          <w:sz w:val="27"/>
          <w:szCs w:val="39"/>
        </w:rPr>
      </w:pPr>
      <w:r w:rsidRPr="003C6DD0">
        <w:rPr>
          <w:rStyle w:val="ez-toc-section"/>
          <w:rFonts w:ascii="inherit" w:hAnsi="inherit"/>
          <w:caps/>
          <w:color w:val="444444"/>
          <w:sz w:val="27"/>
          <w:szCs w:val="39"/>
          <w:bdr w:val="none" w:sz="0" w:space="0" w:color="auto" w:frame="1"/>
        </w:rPr>
        <w:lastRenderedPageBreak/>
        <w:t>КАК ОТКРЫТЬ ТЕРМИНАЛ LINUX?</w:t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color w:val="444444"/>
        </w:rPr>
        <w:t>Есть несколько способов получить доступ к терминалу. Ваша система инициализации по умолчанию создает 12 виртуальных терминалов. В одном из них — обычно седьмом, запущена ваша графическая оболочка, но все другие могут быть свободно использованы. Для переключения между терминалами можно использовать сочетания Ctrl+Alt+F1-F12. Для авторизации нужно будет ввести логин и пароль.</w:t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color w:val="444444"/>
        </w:rPr>
        <w:t>Это текстовые терминалы без графического интерфейса, в них может быть не совсем удобно работать, но, зато такие терминалы будут полезны, если графический интерфейс не работает.</w:t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color w:val="444444"/>
        </w:rPr>
        <w:t xml:space="preserve">Второй способ позволяет открыть виртуальный терминал прямо в графическом интерфейсе с помощью эмулятора терминала. Эмулятор терминала </w:t>
      </w:r>
      <w:proofErr w:type="spellStart"/>
      <w:r>
        <w:rPr>
          <w:rFonts w:ascii="Open Sans" w:hAnsi="Open Sans"/>
          <w:color w:val="444444"/>
        </w:rPr>
        <w:t>linux</w:t>
      </w:r>
      <w:proofErr w:type="spellEnd"/>
      <w:r>
        <w:rPr>
          <w:rFonts w:ascii="Open Sans" w:hAnsi="Open Sans"/>
          <w:color w:val="444444"/>
        </w:rPr>
        <w:t xml:space="preserve"> работает с файлами в каталоге /</w:t>
      </w:r>
      <w:proofErr w:type="spellStart"/>
      <w:r>
        <w:rPr>
          <w:rFonts w:ascii="Open Sans" w:hAnsi="Open Sans"/>
          <w:color w:val="444444"/>
        </w:rPr>
        <w:t>dev</w:t>
      </w:r>
      <w:proofErr w:type="spellEnd"/>
      <w:r>
        <w:rPr>
          <w:rFonts w:ascii="Open Sans" w:hAnsi="Open Sans"/>
          <w:color w:val="444444"/>
        </w:rPr>
        <w:t>/</w:t>
      </w:r>
      <w:proofErr w:type="spellStart"/>
      <w:r>
        <w:rPr>
          <w:rFonts w:ascii="Open Sans" w:hAnsi="Open Sans"/>
          <w:color w:val="444444"/>
        </w:rPr>
        <w:t>pts</w:t>
      </w:r>
      <w:proofErr w:type="spellEnd"/>
      <w:r>
        <w:rPr>
          <w:rFonts w:ascii="Open Sans" w:hAnsi="Open Sans"/>
          <w:color w:val="444444"/>
        </w:rPr>
        <w:t xml:space="preserve">/* и еще называется </w:t>
      </w:r>
      <w:proofErr w:type="spellStart"/>
      <w:r>
        <w:rPr>
          <w:rFonts w:ascii="Open Sans" w:hAnsi="Open Sans"/>
          <w:color w:val="444444"/>
        </w:rPr>
        <w:t>псевдотерминалом</w:t>
      </w:r>
      <w:proofErr w:type="spellEnd"/>
      <w:r>
        <w:rPr>
          <w:rFonts w:ascii="Open Sans" w:hAnsi="Open Sans"/>
          <w:color w:val="444444"/>
        </w:rPr>
        <w:t xml:space="preserve">, потому что не использует </w:t>
      </w:r>
      <w:proofErr w:type="spellStart"/>
      <w:r>
        <w:rPr>
          <w:rFonts w:ascii="Open Sans" w:hAnsi="Open Sans"/>
          <w:color w:val="444444"/>
        </w:rPr>
        <w:t>tty</w:t>
      </w:r>
      <w:proofErr w:type="spellEnd"/>
      <w:r>
        <w:rPr>
          <w:rFonts w:ascii="Open Sans" w:hAnsi="Open Sans"/>
          <w:color w:val="444444"/>
        </w:rPr>
        <w:t>.</w:t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color w:val="444444"/>
        </w:rPr>
        <w:t xml:space="preserve">В </w:t>
      </w:r>
      <w:proofErr w:type="spellStart"/>
      <w:r>
        <w:rPr>
          <w:rFonts w:ascii="Open Sans" w:hAnsi="Open Sans"/>
          <w:color w:val="444444"/>
        </w:rPr>
        <w:t>Ubuntu</w:t>
      </w:r>
      <w:proofErr w:type="spellEnd"/>
      <w:r>
        <w:rPr>
          <w:rFonts w:ascii="Open Sans" w:hAnsi="Open Sans"/>
          <w:color w:val="444444"/>
        </w:rPr>
        <w:t xml:space="preserve"> вы </w:t>
      </w:r>
      <w:proofErr w:type="gramStart"/>
      <w:r>
        <w:rPr>
          <w:rFonts w:ascii="Open Sans" w:hAnsi="Open Sans"/>
          <w:color w:val="444444"/>
        </w:rPr>
        <w:t xml:space="preserve">можете запустить терминал </w:t>
      </w:r>
      <w:proofErr w:type="spellStart"/>
      <w:r>
        <w:rPr>
          <w:rFonts w:ascii="Open Sans" w:hAnsi="Open Sans"/>
          <w:color w:val="444444"/>
        </w:rPr>
        <w:t>linux</w:t>
      </w:r>
      <w:proofErr w:type="spellEnd"/>
      <w:r>
        <w:rPr>
          <w:rFonts w:ascii="Open Sans" w:hAnsi="Open Sans"/>
          <w:color w:val="444444"/>
        </w:rPr>
        <w:t xml:space="preserve"> нажав</w:t>
      </w:r>
      <w:proofErr w:type="gramEnd"/>
      <w:r>
        <w:rPr>
          <w:rFonts w:ascii="Open Sans" w:hAnsi="Open Sans"/>
          <w:color w:val="444444"/>
        </w:rPr>
        <w:t xml:space="preserve"> сочетание клавиш </w:t>
      </w:r>
      <w:proofErr w:type="spellStart"/>
      <w:r>
        <w:rPr>
          <w:rStyle w:val="a4"/>
          <w:rFonts w:ascii="inherit" w:hAnsi="inherit"/>
          <w:color w:val="444444"/>
          <w:bdr w:val="none" w:sz="0" w:space="0" w:color="auto" w:frame="1"/>
        </w:rPr>
        <w:t>Ctrl+Alt+T</w:t>
      </w:r>
      <w:proofErr w:type="spellEnd"/>
      <w:r>
        <w:rPr>
          <w:rFonts w:ascii="Open Sans" w:hAnsi="Open Sans"/>
          <w:color w:val="444444"/>
        </w:rPr>
        <w:t>:</w:t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noProof/>
          <w:color w:val="444444"/>
        </w:rPr>
        <w:drawing>
          <wp:inline distT="0" distB="0" distL="0" distR="0">
            <wp:extent cx="4903595" cy="2790912"/>
            <wp:effectExtent l="0" t="0" r="0" b="9525"/>
            <wp:docPr id="19" name="Рисунок 19" descr="term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ermina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3595" cy="27909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color w:val="444444"/>
        </w:rPr>
        <w:t xml:space="preserve">Также его можно найти в меню приложений </w:t>
      </w:r>
      <w:proofErr w:type="spellStart"/>
      <w:r>
        <w:rPr>
          <w:rFonts w:ascii="Open Sans" w:hAnsi="Open Sans"/>
          <w:color w:val="444444"/>
        </w:rPr>
        <w:t>Dash</w:t>
      </w:r>
      <w:proofErr w:type="spellEnd"/>
      <w:r>
        <w:rPr>
          <w:rFonts w:ascii="Open Sans" w:hAnsi="Open Sans"/>
          <w:color w:val="444444"/>
        </w:rPr>
        <w:t>:</w:t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noProof/>
          <w:color w:val="444444"/>
        </w:rPr>
        <w:drawing>
          <wp:inline distT="0" distB="0" distL="0" distR="0">
            <wp:extent cx="4488180" cy="2452092"/>
            <wp:effectExtent l="0" t="0" r="7620" b="5715"/>
            <wp:docPr id="18" name="Рисунок 18" descr="terminal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terminal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978" cy="2452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color w:val="444444"/>
        </w:rPr>
        <w:t xml:space="preserve">Как видите, открыть командную строку в </w:t>
      </w:r>
      <w:proofErr w:type="spellStart"/>
      <w:r>
        <w:rPr>
          <w:rFonts w:ascii="Open Sans" w:hAnsi="Open Sans"/>
          <w:color w:val="444444"/>
        </w:rPr>
        <w:t>linux</w:t>
      </w:r>
      <w:proofErr w:type="spellEnd"/>
      <w:r>
        <w:rPr>
          <w:rFonts w:ascii="Open Sans" w:hAnsi="Open Sans"/>
          <w:color w:val="444444"/>
        </w:rPr>
        <w:t xml:space="preserve"> очень просто.</w:t>
      </w:r>
    </w:p>
    <w:p w:rsidR="003C6DD0" w:rsidRDefault="003C6DD0" w:rsidP="003C6DD0">
      <w:pPr>
        <w:pStyle w:val="2"/>
        <w:shd w:val="clear" w:color="auto" w:fill="FFFFFF"/>
        <w:spacing w:before="0"/>
        <w:textAlignment w:val="baseline"/>
        <w:rPr>
          <w:rFonts w:ascii="Source Sans Pro" w:hAnsi="Source Sans Pro"/>
          <w:caps/>
          <w:color w:val="444444"/>
          <w:sz w:val="39"/>
          <w:szCs w:val="39"/>
        </w:rPr>
      </w:pPr>
      <w:r>
        <w:rPr>
          <w:rStyle w:val="ez-toc-section"/>
          <w:rFonts w:ascii="inherit" w:hAnsi="inherit"/>
          <w:caps/>
          <w:color w:val="444444"/>
          <w:sz w:val="39"/>
          <w:szCs w:val="39"/>
          <w:bdr w:val="none" w:sz="0" w:space="0" w:color="auto" w:frame="1"/>
        </w:rPr>
        <w:t>ВЫПОЛНЕНИЕ КОМАНД В ТЕРМИНАЛЕ</w:t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color w:val="444444"/>
        </w:rPr>
        <w:t xml:space="preserve">Рассмотрим более подробно терминал </w:t>
      </w:r>
      <w:proofErr w:type="spellStart"/>
      <w:r>
        <w:rPr>
          <w:rFonts w:ascii="Open Sans" w:hAnsi="Open Sans"/>
          <w:color w:val="444444"/>
        </w:rPr>
        <w:t>Linux</w:t>
      </w:r>
      <w:proofErr w:type="spellEnd"/>
      <w:r>
        <w:rPr>
          <w:rFonts w:ascii="Open Sans" w:hAnsi="Open Sans"/>
          <w:color w:val="444444"/>
        </w:rPr>
        <w:t xml:space="preserve"> для начинающих. Как я уже говорил, </w:t>
      </w:r>
      <w:proofErr w:type="gramStart"/>
      <w:r>
        <w:rPr>
          <w:rFonts w:ascii="Open Sans" w:hAnsi="Open Sans"/>
          <w:color w:val="444444"/>
        </w:rPr>
        <w:t>терминал</w:t>
      </w:r>
      <w:proofErr w:type="gramEnd"/>
      <w:r>
        <w:rPr>
          <w:rFonts w:ascii="Open Sans" w:hAnsi="Open Sans"/>
          <w:color w:val="444444"/>
        </w:rPr>
        <w:t xml:space="preserve"> и файлы устройств </w:t>
      </w:r>
      <w:proofErr w:type="spellStart"/>
      <w:r>
        <w:rPr>
          <w:rFonts w:ascii="Open Sans" w:hAnsi="Open Sans"/>
          <w:color w:val="444444"/>
        </w:rPr>
        <w:t>tty</w:t>
      </w:r>
      <w:proofErr w:type="spellEnd"/>
      <w:r>
        <w:rPr>
          <w:rFonts w:ascii="Open Sans" w:hAnsi="Open Sans"/>
          <w:color w:val="444444"/>
        </w:rPr>
        <w:t xml:space="preserve"> отвечают только за передачу данных. За обработку команд отвечает командная оболочка, которой и передаются полученные от пользователя данные.</w:t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color w:val="444444"/>
        </w:rPr>
        <w:t>Вы можете набрать что-либо и убедиться, что это работает:</w:t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noProof/>
          <w:color w:val="444444"/>
        </w:rPr>
        <w:lastRenderedPageBreak/>
        <w:drawing>
          <wp:inline distT="0" distB="0" distL="0" distR="0">
            <wp:extent cx="3535680" cy="1995409"/>
            <wp:effectExtent l="0" t="0" r="7620" b="5080"/>
            <wp:docPr id="17" name="Рисунок 17" descr="termina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terminal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6482" cy="1995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color w:val="444444"/>
        </w:rPr>
        <w:t xml:space="preserve">Чтобы выполнить команду достаточно написать ее и нажать </w:t>
      </w:r>
      <w:proofErr w:type="spellStart"/>
      <w:r>
        <w:rPr>
          <w:rFonts w:ascii="Open Sans" w:hAnsi="Open Sans"/>
          <w:color w:val="444444"/>
        </w:rPr>
        <w:t>Enter</w:t>
      </w:r>
      <w:proofErr w:type="spellEnd"/>
      <w:r>
        <w:rPr>
          <w:rFonts w:ascii="Open Sans" w:hAnsi="Open Sans"/>
          <w:color w:val="444444"/>
        </w:rPr>
        <w:t>.</w:t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noProof/>
          <w:color w:val="444444"/>
        </w:rPr>
        <w:drawing>
          <wp:inline distT="0" distB="0" distL="0" distR="0">
            <wp:extent cx="4884420" cy="2669118"/>
            <wp:effectExtent l="0" t="0" r="0" b="0"/>
            <wp:docPr id="16" name="Рисунок 16" descr="terminal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terminal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360" cy="266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color w:val="444444"/>
        </w:rPr>
        <w:t xml:space="preserve">Более того, командная оболочка </w:t>
      </w:r>
      <w:proofErr w:type="spellStart"/>
      <w:r>
        <w:rPr>
          <w:rFonts w:ascii="Open Sans" w:hAnsi="Open Sans"/>
          <w:color w:val="444444"/>
        </w:rPr>
        <w:t>Bash</w:t>
      </w:r>
      <w:proofErr w:type="spellEnd"/>
      <w:r>
        <w:rPr>
          <w:rFonts w:ascii="Open Sans" w:hAnsi="Open Sans"/>
          <w:color w:val="444444"/>
        </w:rPr>
        <w:t xml:space="preserve"> поддерживает </w:t>
      </w:r>
      <w:proofErr w:type="spellStart"/>
      <w:r>
        <w:rPr>
          <w:rFonts w:ascii="Open Sans" w:hAnsi="Open Sans"/>
          <w:color w:val="444444"/>
        </w:rPr>
        <w:t>автодополнение</w:t>
      </w:r>
      <w:proofErr w:type="spellEnd"/>
      <w:r>
        <w:rPr>
          <w:rFonts w:ascii="Open Sans" w:hAnsi="Open Sans"/>
          <w:color w:val="444444"/>
        </w:rPr>
        <w:t>, поэтому вы можете написать половину команды, нажать TAB и если на такие символы начинается только одна команда, то она будет автоматически дополнена, если же нет, то вы можете нажать два раза TAB, чтобы посмотреть возможные варианты.</w:t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noProof/>
          <w:color w:val="444444"/>
        </w:rPr>
        <w:drawing>
          <wp:inline distT="0" distB="0" distL="0" distR="0">
            <wp:extent cx="4632960" cy="2702845"/>
            <wp:effectExtent l="0" t="0" r="0" b="2540"/>
            <wp:docPr id="15" name="Рисунок 15" descr="terminal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erminal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449" cy="270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color w:val="444444"/>
        </w:rPr>
        <w:t>Точно такая же схема работает для путей к файлам и параметров команд:</w:t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noProof/>
          <w:color w:val="444444"/>
        </w:rPr>
        <w:lastRenderedPageBreak/>
        <w:drawing>
          <wp:inline distT="0" distB="0" distL="0" distR="0">
            <wp:extent cx="5143500" cy="3014505"/>
            <wp:effectExtent l="0" t="0" r="0" b="0"/>
            <wp:docPr id="14" name="Рисунок 14" descr="terminal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terminal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01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noProof/>
          <w:color w:val="444444"/>
        </w:rPr>
        <w:drawing>
          <wp:inline distT="0" distB="0" distL="0" distR="0">
            <wp:extent cx="4869180" cy="2838897"/>
            <wp:effectExtent l="0" t="0" r="7620" b="0"/>
            <wp:docPr id="13" name="Рисунок 13" descr="terminal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terminal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590" cy="2839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color w:val="444444"/>
        </w:rPr>
        <w:t xml:space="preserve">В </w:t>
      </w:r>
      <w:proofErr w:type="spellStart"/>
      <w:r>
        <w:rPr>
          <w:rFonts w:ascii="Open Sans" w:hAnsi="Open Sans"/>
          <w:color w:val="444444"/>
        </w:rPr>
        <w:t>Windows</w:t>
      </w:r>
      <w:proofErr w:type="spellEnd"/>
      <w:r>
        <w:rPr>
          <w:rFonts w:ascii="Open Sans" w:hAnsi="Open Sans"/>
          <w:color w:val="444444"/>
        </w:rPr>
        <w:t xml:space="preserve"> вы о таком и мечтать не могли. Чтобы выполнить команду можно указать имя ее исполняемого файла или </w:t>
      </w:r>
      <w:hyperlink r:id="rId13" w:history="1">
        <w:r>
          <w:rPr>
            <w:rStyle w:val="a7"/>
            <w:rFonts w:ascii="inherit" w:hAnsi="inherit"/>
            <w:color w:val="FF9950"/>
            <w:bdr w:val="none" w:sz="0" w:space="0" w:color="auto" w:frame="1"/>
          </w:rPr>
          <w:t>полный путь к нему</w:t>
        </w:r>
      </w:hyperlink>
      <w:r>
        <w:rPr>
          <w:rFonts w:ascii="Open Sans" w:hAnsi="Open Sans"/>
          <w:color w:val="444444"/>
        </w:rPr>
        <w:t xml:space="preserve">, относительно корневой или любой другой папки. Важно заметить, что командная оболочка </w:t>
      </w:r>
      <w:proofErr w:type="spellStart"/>
      <w:r>
        <w:rPr>
          <w:rFonts w:ascii="Open Sans" w:hAnsi="Open Sans"/>
          <w:color w:val="444444"/>
        </w:rPr>
        <w:t>Linux</w:t>
      </w:r>
      <w:proofErr w:type="spellEnd"/>
      <w:r>
        <w:rPr>
          <w:rFonts w:ascii="Open Sans" w:hAnsi="Open Sans"/>
          <w:color w:val="444444"/>
        </w:rPr>
        <w:t xml:space="preserve">, в отличие от </w:t>
      </w:r>
      <w:proofErr w:type="spellStart"/>
      <w:r>
        <w:rPr>
          <w:rFonts w:ascii="Open Sans" w:hAnsi="Open Sans"/>
          <w:color w:val="444444"/>
        </w:rPr>
        <w:t>Windows</w:t>
      </w:r>
      <w:proofErr w:type="spellEnd"/>
      <w:r>
        <w:rPr>
          <w:rFonts w:ascii="Open Sans" w:hAnsi="Open Sans"/>
          <w:color w:val="444444"/>
        </w:rPr>
        <w:t>, чувствительна к регистру, а поэтому будьте внимательны при вводе команд и их параметров.</w:t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noProof/>
          <w:color w:val="444444"/>
        </w:rPr>
        <w:lastRenderedPageBreak/>
        <w:drawing>
          <wp:inline distT="0" distB="0" distL="0" distR="0">
            <wp:extent cx="4960620" cy="2872890"/>
            <wp:effectExtent l="0" t="0" r="0" b="3810"/>
            <wp:docPr id="12" name="Рисунок 12" descr="terminal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terminal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7992" cy="2877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color w:val="444444"/>
        </w:rPr>
        <w:t xml:space="preserve">По умолчанию работа в командной строке </w:t>
      </w:r>
      <w:proofErr w:type="spellStart"/>
      <w:r>
        <w:rPr>
          <w:rFonts w:ascii="Open Sans" w:hAnsi="Open Sans"/>
          <w:color w:val="444444"/>
        </w:rPr>
        <w:t>linux</w:t>
      </w:r>
      <w:proofErr w:type="spellEnd"/>
      <w:r>
        <w:rPr>
          <w:rFonts w:ascii="Open Sans" w:hAnsi="Open Sans"/>
          <w:color w:val="444444"/>
        </w:rPr>
        <w:t xml:space="preserve"> может выполняться с помощью большого количества команд, многие из них, например, для перемещения по каталогам, просмотра содержимого, установки </w:t>
      </w:r>
      <w:proofErr w:type="gramStart"/>
      <w:r>
        <w:rPr>
          <w:rFonts w:ascii="Open Sans" w:hAnsi="Open Sans"/>
          <w:color w:val="444444"/>
        </w:rPr>
        <w:t>ПО</w:t>
      </w:r>
      <w:proofErr w:type="gramEnd"/>
      <w:r>
        <w:rPr>
          <w:rFonts w:ascii="Open Sans" w:hAnsi="Open Sans"/>
          <w:color w:val="444444"/>
        </w:rPr>
        <w:t xml:space="preserve"> поставляются вместе с системой.</w:t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color w:val="444444"/>
        </w:rPr>
        <w:t xml:space="preserve">Экземпляр запущенной команды называется процесс. Когда в терминале </w:t>
      </w:r>
      <w:proofErr w:type="spellStart"/>
      <w:r>
        <w:rPr>
          <w:rFonts w:ascii="Open Sans" w:hAnsi="Open Sans"/>
          <w:color w:val="444444"/>
        </w:rPr>
        <w:t>Linux</w:t>
      </w:r>
      <w:proofErr w:type="spellEnd"/>
      <w:r>
        <w:rPr>
          <w:rFonts w:ascii="Open Sans" w:hAnsi="Open Sans"/>
          <w:color w:val="444444"/>
        </w:rPr>
        <w:t xml:space="preserve"> выполняется одна команда нам нужно подождать ее завершения, чтобы выполнить следующую.</w:t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proofErr w:type="gramStart"/>
      <w:r>
        <w:rPr>
          <w:rFonts w:ascii="Open Sans" w:hAnsi="Open Sans"/>
          <w:color w:val="444444"/>
        </w:rPr>
        <w:t>Команды могут выполняться без параметров, что мы видели выше, или же с параметрами, которые позволяют указать данные, с которыми будет работать программа, также есть опции, с помощью которых можно настроить поведение.</w:t>
      </w:r>
      <w:proofErr w:type="gramEnd"/>
      <w:r>
        <w:rPr>
          <w:rFonts w:ascii="Open Sans" w:hAnsi="Open Sans"/>
          <w:color w:val="444444"/>
        </w:rPr>
        <w:t xml:space="preserve"> Большинство стандартных утилит придерживаются такого синтаксиса:</w:t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Style w:val="a4"/>
          <w:rFonts w:ascii="inherit" w:hAnsi="inherit"/>
          <w:color w:val="FF9900"/>
          <w:bdr w:val="none" w:sz="0" w:space="0" w:color="auto" w:frame="1"/>
        </w:rPr>
        <w:t>$ команда</w:t>
      </w:r>
      <w:r>
        <w:rPr>
          <w:rStyle w:val="a4"/>
          <w:rFonts w:ascii="inherit" w:hAnsi="inherit"/>
          <w:color w:val="99CC00"/>
          <w:bdr w:val="none" w:sz="0" w:space="0" w:color="auto" w:frame="1"/>
        </w:rPr>
        <w:t> опции</w:t>
      </w:r>
      <w:r>
        <w:rPr>
          <w:rStyle w:val="a4"/>
          <w:rFonts w:ascii="inherit" w:hAnsi="inherit"/>
          <w:color w:val="444444"/>
          <w:bdr w:val="none" w:sz="0" w:space="0" w:color="auto" w:frame="1"/>
        </w:rPr>
        <w:t> </w:t>
      </w:r>
      <w:r>
        <w:rPr>
          <w:rStyle w:val="a4"/>
          <w:rFonts w:ascii="inherit" w:hAnsi="inherit"/>
          <w:color w:val="339966"/>
          <w:bdr w:val="none" w:sz="0" w:space="0" w:color="auto" w:frame="1"/>
        </w:rPr>
        <w:t>параметр</w:t>
      </w:r>
      <w:proofErr w:type="gramStart"/>
      <w:r>
        <w:rPr>
          <w:rStyle w:val="a4"/>
          <w:rFonts w:ascii="inherit" w:hAnsi="inherit"/>
          <w:color w:val="339966"/>
          <w:bdr w:val="none" w:sz="0" w:space="0" w:color="auto" w:frame="1"/>
        </w:rPr>
        <w:t>1</w:t>
      </w:r>
      <w:proofErr w:type="gramEnd"/>
      <w:r>
        <w:rPr>
          <w:rStyle w:val="a4"/>
          <w:rFonts w:ascii="inherit" w:hAnsi="inherit"/>
          <w:color w:val="444444"/>
          <w:bdr w:val="none" w:sz="0" w:space="0" w:color="auto" w:frame="1"/>
        </w:rPr>
        <w:t> </w:t>
      </w:r>
      <w:r>
        <w:rPr>
          <w:rStyle w:val="a4"/>
          <w:rFonts w:ascii="inherit" w:hAnsi="inherit"/>
          <w:color w:val="993366"/>
          <w:bdr w:val="none" w:sz="0" w:space="0" w:color="auto" w:frame="1"/>
        </w:rPr>
        <w:t>параметр2…</w:t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color w:val="444444"/>
        </w:rPr>
        <w:t>Опции часто необязательны и уточняют тот или иной аспект работы программы. Они записываются в форме черточка и символ или двойная черточка и слово. Например -</w:t>
      </w:r>
      <w:proofErr w:type="spellStart"/>
      <w:r>
        <w:rPr>
          <w:rFonts w:ascii="Open Sans" w:hAnsi="Open Sans"/>
          <w:color w:val="444444"/>
        </w:rPr>
        <w:t>o</w:t>
      </w:r>
      <w:proofErr w:type="spellEnd"/>
      <w:r>
        <w:rPr>
          <w:rFonts w:ascii="Open Sans" w:hAnsi="Open Sans"/>
          <w:color w:val="444444"/>
        </w:rPr>
        <w:t xml:space="preserve"> или —</w:t>
      </w:r>
      <w:proofErr w:type="spellStart"/>
      <w:r>
        <w:rPr>
          <w:rFonts w:ascii="Open Sans" w:hAnsi="Open Sans"/>
          <w:color w:val="444444"/>
        </w:rPr>
        <w:t>output</w:t>
      </w:r>
      <w:proofErr w:type="spellEnd"/>
      <w:r>
        <w:rPr>
          <w:rFonts w:ascii="Open Sans" w:hAnsi="Open Sans"/>
          <w:color w:val="444444"/>
        </w:rPr>
        <w:t xml:space="preserve">. Приведем пример для команды </w:t>
      </w:r>
      <w:proofErr w:type="spellStart"/>
      <w:r>
        <w:rPr>
          <w:rFonts w:ascii="Open Sans" w:hAnsi="Open Sans"/>
          <w:color w:val="444444"/>
        </w:rPr>
        <w:t>ls</w:t>
      </w:r>
      <w:proofErr w:type="spellEnd"/>
      <w:r>
        <w:rPr>
          <w:rFonts w:ascii="Open Sans" w:hAnsi="Open Sans"/>
          <w:color w:val="444444"/>
        </w:rPr>
        <w:t>. Без опций и параметров:</w:t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Style w:val="HTML1"/>
          <w:rFonts w:ascii="inherit" w:hAnsi="inherit"/>
          <w:color w:val="444444"/>
          <w:bdr w:val="none" w:sz="0" w:space="0" w:color="auto" w:frame="1"/>
        </w:rPr>
        <w:t> </w:t>
      </w:r>
      <w:proofErr w:type="spellStart"/>
      <w:r>
        <w:rPr>
          <w:rStyle w:val="HTML1"/>
          <w:rFonts w:ascii="inherit" w:hAnsi="inherit"/>
          <w:color w:val="444444"/>
          <w:bdr w:val="none" w:sz="0" w:space="0" w:color="auto" w:frame="1"/>
        </w:rPr>
        <w:t>ls</w:t>
      </w:r>
      <w:proofErr w:type="spellEnd"/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noProof/>
          <w:color w:val="444444"/>
        </w:rPr>
        <w:drawing>
          <wp:inline distT="0" distB="0" distL="0" distR="0">
            <wp:extent cx="5343249" cy="3116580"/>
            <wp:effectExtent l="0" t="0" r="0" b="7620"/>
            <wp:docPr id="11" name="Рисунок 11" descr="terminal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erminal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73" cy="3116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color w:val="444444"/>
        </w:rPr>
        <w:t>С параметром, указывающим какую папку посмотреть:</w:t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Style w:val="HTML1"/>
          <w:rFonts w:ascii="inherit" w:hAnsi="inherit"/>
          <w:color w:val="444444"/>
          <w:bdr w:val="none" w:sz="0" w:space="0" w:color="auto" w:frame="1"/>
        </w:rPr>
        <w:t> </w:t>
      </w:r>
      <w:proofErr w:type="spellStart"/>
      <w:r>
        <w:rPr>
          <w:rStyle w:val="HTML1"/>
          <w:rFonts w:ascii="inherit" w:hAnsi="inherit"/>
          <w:color w:val="444444"/>
          <w:bdr w:val="none" w:sz="0" w:space="0" w:color="auto" w:frame="1"/>
        </w:rPr>
        <w:t>ls</w:t>
      </w:r>
      <w:proofErr w:type="spellEnd"/>
      <w:r>
        <w:rPr>
          <w:rStyle w:val="HTML1"/>
          <w:rFonts w:ascii="inherit" w:hAnsi="inherit"/>
          <w:color w:val="444444"/>
          <w:bdr w:val="none" w:sz="0" w:space="0" w:color="auto" w:frame="1"/>
        </w:rPr>
        <w:t xml:space="preserve"> /</w:t>
      </w:r>
      <w:proofErr w:type="spellStart"/>
      <w:r>
        <w:rPr>
          <w:rStyle w:val="HTML1"/>
          <w:rFonts w:ascii="inherit" w:hAnsi="inherit"/>
          <w:color w:val="444444"/>
          <w:bdr w:val="none" w:sz="0" w:space="0" w:color="auto" w:frame="1"/>
        </w:rPr>
        <w:t>bin</w:t>
      </w:r>
      <w:proofErr w:type="spellEnd"/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noProof/>
          <w:color w:val="444444"/>
        </w:rPr>
        <w:lastRenderedPageBreak/>
        <w:drawing>
          <wp:inline distT="0" distB="0" distL="0" distR="0">
            <wp:extent cx="5684520" cy="3058076"/>
            <wp:effectExtent l="0" t="0" r="0" b="9525"/>
            <wp:docPr id="10" name="Рисунок 10" descr="terminal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terminal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520" cy="3058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color w:val="444444"/>
        </w:rPr>
        <w:t>С опцией -l, вывести в виде списка:</w:t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Style w:val="HTML1"/>
          <w:rFonts w:ascii="inherit" w:hAnsi="inherit"/>
          <w:color w:val="444444"/>
          <w:bdr w:val="none" w:sz="0" w:space="0" w:color="auto" w:frame="1"/>
        </w:rPr>
        <w:t> </w:t>
      </w:r>
      <w:proofErr w:type="spellStart"/>
      <w:r>
        <w:rPr>
          <w:rStyle w:val="HTML1"/>
          <w:rFonts w:ascii="inherit" w:hAnsi="inherit"/>
          <w:color w:val="444444"/>
          <w:bdr w:val="none" w:sz="0" w:space="0" w:color="auto" w:frame="1"/>
        </w:rPr>
        <w:t>ls</w:t>
      </w:r>
      <w:proofErr w:type="spellEnd"/>
      <w:r>
        <w:rPr>
          <w:rStyle w:val="HTML1"/>
          <w:rFonts w:ascii="inherit" w:hAnsi="inherit"/>
          <w:color w:val="444444"/>
          <w:bdr w:val="none" w:sz="0" w:space="0" w:color="auto" w:frame="1"/>
        </w:rPr>
        <w:t xml:space="preserve"> -</w:t>
      </w:r>
      <w:proofErr w:type="spellStart"/>
      <w:r>
        <w:rPr>
          <w:rStyle w:val="HTML1"/>
          <w:rFonts w:ascii="inherit" w:hAnsi="inherit"/>
          <w:color w:val="444444"/>
          <w:bdr w:val="none" w:sz="0" w:space="0" w:color="auto" w:frame="1"/>
        </w:rPr>
        <w:t>l</w:t>
      </w:r>
      <w:proofErr w:type="spellEnd"/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noProof/>
          <w:color w:val="444444"/>
        </w:rPr>
        <w:drawing>
          <wp:inline distT="0" distB="0" distL="0" distR="0">
            <wp:extent cx="4953000" cy="2697142"/>
            <wp:effectExtent l="0" t="0" r="0" b="8255"/>
            <wp:docPr id="9" name="Рисунок 9" descr="terminal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terminal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364" cy="269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proofErr w:type="gramStart"/>
      <w:r>
        <w:rPr>
          <w:rFonts w:ascii="Open Sans" w:hAnsi="Open Sans"/>
          <w:color w:val="444444"/>
        </w:rPr>
        <w:t>В</w:t>
      </w:r>
      <w:proofErr w:type="gramEnd"/>
      <w:r>
        <w:rPr>
          <w:rFonts w:ascii="Open Sans" w:hAnsi="Open Sans"/>
          <w:color w:val="444444"/>
        </w:rPr>
        <w:t xml:space="preserve"> с опцией и параметром:</w:t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Style w:val="HTML1"/>
          <w:rFonts w:ascii="inherit" w:hAnsi="inherit"/>
          <w:color w:val="444444"/>
          <w:bdr w:val="none" w:sz="0" w:space="0" w:color="auto" w:frame="1"/>
        </w:rPr>
        <w:t> </w:t>
      </w:r>
      <w:proofErr w:type="spellStart"/>
      <w:r>
        <w:rPr>
          <w:rStyle w:val="HTML1"/>
          <w:rFonts w:ascii="inherit" w:hAnsi="inherit"/>
          <w:color w:val="444444"/>
          <w:bdr w:val="none" w:sz="0" w:space="0" w:color="auto" w:frame="1"/>
        </w:rPr>
        <w:t>ls</w:t>
      </w:r>
      <w:proofErr w:type="spellEnd"/>
      <w:r>
        <w:rPr>
          <w:rStyle w:val="HTML1"/>
          <w:rFonts w:ascii="inherit" w:hAnsi="inherit"/>
          <w:color w:val="444444"/>
          <w:bdr w:val="none" w:sz="0" w:space="0" w:color="auto" w:frame="1"/>
        </w:rPr>
        <w:t xml:space="preserve"> -</w:t>
      </w:r>
      <w:proofErr w:type="spellStart"/>
      <w:r>
        <w:rPr>
          <w:rStyle w:val="HTML1"/>
          <w:rFonts w:ascii="inherit" w:hAnsi="inherit"/>
          <w:color w:val="444444"/>
          <w:bdr w:val="none" w:sz="0" w:space="0" w:color="auto" w:frame="1"/>
        </w:rPr>
        <w:t>l</w:t>
      </w:r>
      <w:proofErr w:type="spellEnd"/>
      <w:r>
        <w:rPr>
          <w:rStyle w:val="HTML1"/>
          <w:rFonts w:ascii="inherit" w:hAnsi="inherit"/>
          <w:color w:val="444444"/>
          <w:bdr w:val="none" w:sz="0" w:space="0" w:color="auto" w:frame="1"/>
        </w:rPr>
        <w:t xml:space="preserve"> /</w:t>
      </w:r>
      <w:proofErr w:type="spellStart"/>
      <w:r>
        <w:rPr>
          <w:rStyle w:val="HTML1"/>
          <w:rFonts w:ascii="inherit" w:hAnsi="inherit"/>
          <w:color w:val="444444"/>
          <w:bdr w:val="none" w:sz="0" w:space="0" w:color="auto" w:frame="1"/>
        </w:rPr>
        <w:t>bin</w:t>
      </w:r>
      <w:proofErr w:type="spellEnd"/>
      <w:r>
        <w:rPr>
          <w:rStyle w:val="HTML1"/>
          <w:rFonts w:ascii="inherit" w:hAnsi="inherit"/>
          <w:color w:val="444444"/>
          <w:bdr w:val="none" w:sz="0" w:space="0" w:color="auto" w:frame="1"/>
        </w:rPr>
        <w:t>/</w:t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noProof/>
          <w:color w:val="444444"/>
        </w:rPr>
        <w:lastRenderedPageBreak/>
        <w:drawing>
          <wp:inline distT="0" distB="0" distL="0" distR="0">
            <wp:extent cx="5349240" cy="2912915"/>
            <wp:effectExtent l="0" t="0" r="3810" b="1905"/>
            <wp:docPr id="8" name="Рисунок 8" descr="terminal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terminal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240" cy="291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color w:val="444444"/>
        </w:rPr>
        <w:t>Можно комбинировать две опции:</w:t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Style w:val="HTML1"/>
          <w:rFonts w:ascii="inherit" w:hAnsi="inherit"/>
          <w:color w:val="444444"/>
          <w:bdr w:val="none" w:sz="0" w:space="0" w:color="auto" w:frame="1"/>
        </w:rPr>
        <w:t> </w:t>
      </w:r>
      <w:proofErr w:type="spellStart"/>
      <w:r>
        <w:rPr>
          <w:rStyle w:val="HTML1"/>
          <w:rFonts w:ascii="inherit" w:hAnsi="inherit"/>
          <w:color w:val="444444"/>
          <w:bdr w:val="none" w:sz="0" w:space="0" w:color="auto" w:frame="1"/>
        </w:rPr>
        <w:t>ls</w:t>
      </w:r>
      <w:proofErr w:type="spellEnd"/>
      <w:r>
        <w:rPr>
          <w:rStyle w:val="HTML1"/>
          <w:rFonts w:ascii="inherit" w:hAnsi="inherit"/>
          <w:color w:val="444444"/>
          <w:bdr w:val="none" w:sz="0" w:space="0" w:color="auto" w:frame="1"/>
        </w:rPr>
        <w:t xml:space="preserve"> -</w:t>
      </w:r>
      <w:proofErr w:type="spellStart"/>
      <w:r>
        <w:rPr>
          <w:rStyle w:val="HTML1"/>
          <w:rFonts w:ascii="inherit" w:hAnsi="inherit"/>
          <w:color w:val="444444"/>
          <w:bdr w:val="none" w:sz="0" w:space="0" w:color="auto" w:frame="1"/>
        </w:rPr>
        <w:t>la</w:t>
      </w:r>
      <w:proofErr w:type="spellEnd"/>
      <w:r>
        <w:rPr>
          <w:rStyle w:val="HTML1"/>
          <w:rFonts w:ascii="inherit" w:hAnsi="inherit"/>
          <w:color w:val="444444"/>
          <w:bdr w:val="none" w:sz="0" w:space="0" w:color="auto" w:frame="1"/>
        </w:rPr>
        <w:t xml:space="preserve"> /</w:t>
      </w:r>
      <w:proofErr w:type="spellStart"/>
      <w:r>
        <w:rPr>
          <w:rStyle w:val="HTML1"/>
          <w:rFonts w:ascii="inherit" w:hAnsi="inherit"/>
          <w:color w:val="444444"/>
          <w:bdr w:val="none" w:sz="0" w:space="0" w:color="auto" w:frame="1"/>
        </w:rPr>
        <w:t>bin</w:t>
      </w:r>
      <w:proofErr w:type="spellEnd"/>
      <w:r>
        <w:rPr>
          <w:rStyle w:val="HTML1"/>
          <w:rFonts w:ascii="inherit" w:hAnsi="inherit"/>
          <w:color w:val="444444"/>
          <w:bdr w:val="none" w:sz="0" w:space="0" w:color="auto" w:frame="1"/>
        </w:rPr>
        <w:t>/</w:t>
      </w:r>
    </w:p>
    <w:p w:rsidR="003C6DD0" w:rsidRP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  <w:lang w:val="en-US"/>
        </w:rPr>
      </w:pPr>
      <w:r>
        <w:rPr>
          <w:rFonts w:ascii="Open Sans" w:hAnsi="Open Sans"/>
          <w:color w:val="444444"/>
        </w:rPr>
        <w:t>Или</w:t>
      </w:r>
      <w:r w:rsidRPr="003C6DD0">
        <w:rPr>
          <w:rFonts w:ascii="Open Sans" w:hAnsi="Open Sans"/>
          <w:color w:val="444444"/>
          <w:lang w:val="en-US"/>
        </w:rPr>
        <w:t>:</w:t>
      </w:r>
    </w:p>
    <w:p w:rsidR="003C6DD0" w:rsidRP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  <w:lang w:val="en-US"/>
        </w:rPr>
      </w:pPr>
      <w:r w:rsidRPr="003C6DD0">
        <w:rPr>
          <w:rStyle w:val="HTML1"/>
          <w:rFonts w:ascii="inherit" w:hAnsi="inherit"/>
          <w:color w:val="444444"/>
          <w:bdr w:val="none" w:sz="0" w:space="0" w:color="auto" w:frame="1"/>
          <w:lang w:val="en-US"/>
        </w:rPr>
        <w:t> </w:t>
      </w:r>
      <w:proofErr w:type="spellStart"/>
      <w:proofErr w:type="gramStart"/>
      <w:r w:rsidRPr="003C6DD0">
        <w:rPr>
          <w:rStyle w:val="HTML1"/>
          <w:rFonts w:ascii="inherit" w:hAnsi="inherit"/>
          <w:color w:val="444444"/>
          <w:bdr w:val="none" w:sz="0" w:space="0" w:color="auto" w:frame="1"/>
          <w:lang w:val="en-US"/>
        </w:rPr>
        <w:t>ls</w:t>
      </w:r>
      <w:proofErr w:type="spellEnd"/>
      <w:proofErr w:type="gramEnd"/>
      <w:r w:rsidRPr="003C6DD0">
        <w:rPr>
          <w:rStyle w:val="HTML1"/>
          <w:rFonts w:ascii="inherit" w:hAnsi="inherit"/>
          <w:color w:val="444444"/>
          <w:bdr w:val="none" w:sz="0" w:space="0" w:color="auto" w:frame="1"/>
          <w:lang w:val="en-US"/>
        </w:rPr>
        <w:t xml:space="preserve"> -l -a /bin/</w:t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noProof/>
          <w:color w:val="444444"/>
        </w:rPr>
        <w:drawing>
          <wp:inline distT="0" distB="0" distL="0" distR="0">
            <wp:extent cx="4526280" cy="2387731"/>
            <wp:effectExtent l="0" t="0" r="7620" b="0"/>
            <wp:docPr id="7" name="Рисунок 7" descr="terminal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terminal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421" cy="238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color w:val="444444"/>
        </w:rPr>
        <w:t>В основном, это все, что нужно знать про команды, чтобы продуктивно их использовать. Еще можно было бы рассказать про объединение команд и перенаправление вывода одной команды в другую, но это уже отдельная тема.</w:t>
      </w:r>
    </w:p>
    <w:p w:rsidR="003C6DD0" w:rsidRDefault="003C6DD0" w:rsidP="003C6DD0">
      <w:pPr>
        <w:pStyle w:val="2"/>
        <w:shd w:val="clear" w:color="auto" w:fill="FFFFFF"/>
        <w:spacing w:before="0"/>
        <w:textAlignment w:val="baseline"/>
        <w:rPr>
          <w:rFonts w:ascii="Source Sans Pro" w:hAnsi="Source Sans Pro"/>
          <w:caps/>
          <w:color w:val="444444"/>
          <w:sz w:val="39"/>
          <w:szCs w:val="39"/>
        </w:rPr>
      </w:pPr>
      <w:r>
        <w:rPr>
          <w:rStyle w:val="ez-toc-section"/>
          <w:rFonts w:ascii="inherit" w:hAnsi="inherit"/>
          <w:caps/>
          <w:color w:val="444444"/>
          <w:sz w:val="39"/>
          <w:szCs w:val="39"/>
          <w:bdr w:val="none" w:sz="0" w:space="0" w:color="auto" w:frame="1"/>
        </w:rPr>
        <w:t>ВЫВОДЫ</w:t>
      </w:r>
    </w:p>
    <w:p w:rsidR="003C6DD0" w:rsidRDefault="003C6DD0" w:rsidP="003C6DD0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Open Sans" w:hAnsi="Open Sans"/>
          <w:color w:val="444444"/>
        </w:rPr>
      </w:pPr>
      <w:r>
        <w:rPr>
          <w:rFonts w:ascii="Open Sans" w:hAnsi="Open Sans"/>
          <w:color w:val="444444"/>
        </w:rPr>
        <w:t xml:space="preserve">Была рассмотрена работа в терминале </w:t>
      </w:r>
      <w:proofErr w:type="spellStart"/>
      <w:r>
        <w:rPr>
          <w:rFonts w:ascii="Open Sans" w:hAnsi="Open Sans"/>
          <w:color w:val="444444"/>
        </w:rPr>
        <w:t>linux</w:t>
      </w:r>
      <w:proofErr w:type="spellEnd"/>
      <w:r>
        <w:rPr>
          <w:rFonts w:ascii="Open Sans" w:hAnsi="Open Sans"/>
          <w:color w:val="444444"/>
        </w:rPr>
        <w:t xml:space="preserve"> для начинающих. Командная строка </w:t>
      </w:r>
      <w:proofErr w:type="spellStart"/>
      <w:r>
        <w:rPr>
          <w:rFonts w:ascii="Open Sans" w:hAnsi="Open Sans"/>
          <w:color w:val="444444"/>
        </w:rPr>
        <w:t>Linux</w:t>
      </w:r>
      <w:proofErr w:type="spellEnd"/>
      <w:r>
        <w:rPr>
          <w:rFonts w:ascii="Open Sans" w:hAnsi="Open Sans"/>
          <w:color w:val="444444"/>
        </w:rPr>
        <w:t xml:space="preserve"> может показаться сначала очень сложной, но это совсем не так, она намного проще в </w:t>
      </w:r>
      <w:proofErr w:type="gramStart"/>
      <w:r>
        <w:rPr>
          <w:rFonts w:ascii="Open Sans" w:hAnsi="Open Sans"/>
          <w:color w:val="444444"/>
        </w:rPr>
        <w:t>использовании</w:t>
      </w:r>
      <w:proofErr w:type="gramEnd"/>
      <w:r>
        <w:rPr>
          <w:rFonts w:ascii="Open Sans" w:hAnsi="Open Sans"/>
          <w:color w:val="444444"/>
        </w:rPr>
        <w:t xml:space="preserve"> чем в </w:t>
      </w:r>
      <w:proofErr w:type="spellStart"/>
      <w:r>
        <w:rPr>
          <w:rFonts w:ascii="Open Sans" w:hAnsi="Open Sans"/>
          <w:color w:val="444444"/>
        </w:rPr>
        <w:t>Windows</w:t>
      </w:r>
      <w:proofErr w:type="spellEnd"/>
      <w:r>
        <w:rPr>
          <w:rFonts w:ascii="Open Sans" w:hAnsi="Open Sans"/>
          <w:color w:val="444444"/>
        </w:rPr>
        <w:t xml:space="preserve"> и позволяет управлять системой более эффективно. </w:t>
      </w:r>
    </w:p>
    <w:p w:rsidR="003C6DD0" w:rsidRDefault="003C6DD0" w:rsidP="003C6DD0">
      <w:pPr>
        <w:spacing w:after="0"/>
      </w:pPr>
    </w:p>
    <w:sectPr w:rsidR="003C6DD0" w:rsidSect="009574B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Source Sans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1A2056"/>
    <w:multiLevelType w:val="multilevel"/>
    <w:tmpl w:val="753C2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6BAD1567"/>
    <w:multiLevelType w:val="multilevel"/>
    <w:tmpl w:val="6C80EF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01F31FF"/>
    <w:multiLevelType w:val="multilevel"/>
    <w:tmpl w:val="9DDC9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1ED551E"/>
    <w:multiLevelType w:val="multilevel"/>
    <w:tmpl w:val="2BAE3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B19417D"/>
    <w:multiLevelType w:val="multilevel"/>
    <w:tmpl w:val="16B2FB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7FBD4CB3"/>
    <w:multiLevelType w:val="multilevel"/>
    <w:tmpl w:val="4CD035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5C68"/>
    <w:rsid w:val="003C6DD0"/>
    <w:rsid w:val="00645486"/>
    <w:rsid w:val="009574B4"/>
    <w:rsid w:val="009D66BD"/>
    <w:rsid w:val="00A86938"/>
    <w:rsid w:val="00C76CB0"/>
    <w:rsid w:val="00CB5C68"/>
    <w:rsid w:val="00E3590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486"/>
  </w:style>
  <w:style w:type="paragraph" w:styleId="1">
    <w:name w:val="heading 1"/>
    <w:basedOn w:val="a"/>
    <w:link w:val="10"/>
    <w:uiPriority w:val="9"/>
    <w:qFormat/>
    <w:rsid w:val="009574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6D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574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9574B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5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B5C6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B5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5C6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574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574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574B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9574B4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9574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574B4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Emphasis"/>
    <w:basedOn w:val="a0"/>
    <w:uiPriority w:val="20"/>
    <w:qFormat/>
    <w:rsid w:val="009574B4"/>
    <w:rPr>
      <w:i/>
      <w:iCs/>
    </w:rPr>
  </w:style>
  <w:style w:type="character" w:customStyle="1" w:styleId="vote-sum">
    <w:name w:val="vote-sum"/>
    <w:basedOn w:val="a0"/>
    <w:rsid w:val="009574B4"/>
  </w:style>
  <w:style w:type="paragraph" w:customStyle="1" w:styleId="comment-callout">
    <w:name w:val="comment-callout"/>
    <w:basedOn w:val="a"/>
    <w:rsid w:val="00957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C6D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ez-toc-section">
    <w:name w:val="ez-toc-section"/>
    <w:basedOn w:val="a0"/>
    <w:rsid w:val="003C6DD0"/>
  </w:style>
  <w:style w:type="character" w:styleId="HTML1">
    <w:name w:val="HTML Code"/>
    <w:basedOn w:val="a0"/>
    <w:uiPriority w:val="99"/>
    <w:semiHidden/>
    <w:unhideWhenUsed/>
    <w:rsid w:val="003C6DD0"/>
    <w:rPr>
      <w:rFonts w:ascii="Courier New" w:eastAsia="Times New Roman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9574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6DD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9574B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9574B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5C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B5C68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B5C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5C6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9574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9574B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9574B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7">
    <w:name w:val="Hyperlink"/>
    <w:basedOn w:val="a0"/>
    <w:uiPriority w:val="99"/>
    <w:semiHidden/>
    <w:unhideWhenUsed/>
    <w:rsid w:val="009574B4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semiHidden/>
    <w:unhideWhenUsed/>
    <w:rsid w:val="009574B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9574B4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8">
    <w:name w:val="Emphasis"/>
    <w:basedOn w:val="a0"/>
    <w:uiPriority w:val="20"/>
    <w:qFormat/>
    <w:rsid w:val="009574B4"/>
    <w:rPr>
      <w:i/>
      <w:iCs/>
    </w:rPr>
  </w:style>
  <w:style w:type="character" w:customStyle="1" w:styleId="vote-sum">
    <w:name w:val="vote-sum"/>
    <w:basedOn w:val="a0"/>
    <w:rsid w:val="009574B4"/>
  </w:style>
  <w:style w:type="paragraph" w:customStyle="1" w:styleId="comment-callout">
    <w:name w:val="comment-callout"/>
    <w:basedOn w:val="a"/>
    <w:rsid w:val="009574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C6DD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ez-toc-section">
    <w:name w:val="ez-toc-section"/>
    <w:basedOn w:val="a0"/>
    <w:rsid w:val="003C6DD0"/>
  </w:style>
  <w:style w:type="character" w:styleId="HTML1">
    <w:name w:val="HTML Code"/>
    <w:basedOn w:val="a0"/>
    <w:uiPriority w:val="99"/>
    <w:semiHidden/>
    <w:unhideWhenUsed/>
    <w:rsid w:val="003C6DD0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3930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94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9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6399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95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641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0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618418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270908">
                      <w:marLeft w:val="1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4968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23553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58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773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0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losst.ru/put-k-fajlu-v-linux" TargetMode="External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1770</Words>
  <Characters>10095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K-134</cp:lastModifiedBy>
  <cp:revision>2</cp:revision>
  <cp:lastPrinted>2018-03-20T18:10:00Z</cp:lastPrinted>
  <dcterms:created xsi:type="dcterms:W3CDTF">2019-02-09T08:46:00Z</dcterms:created>
  <dcterms:modified xsi:type="dcterms:W3CDTF">2019-02-09T08:46:00Z</dcterms:modified>
</cp:coreProperties>
</file>